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3EAF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14:paraId="5349A387" w14:textId="77777777" w:rsidR="00584FEA" w:rsidRPr="00A51375" w:rsidRDefault="00584FEA" w:rsidP="00A51375">
      <w:pPr>
        <w:spacing w:after="0" w:line="240" w:lineRule="atLeast"/>
        <w:ind w:firstLine="272"/>
        <w:jc w:val="center"/>
        <w:rPr>
          <w:rFonts w:ascii="Arial" w:hAnsi="Arial" w:cs="Arial"/>
          <w:b/>
          <w:sz w:val="36"/>
        </w:rPr>
      </w:pPr>
      <w:r w:rsidRPr="00A51375">
        <w:rPr>
          <w:rFonts w:ascii="Arial" w:hAnsi="Arial" w:cs="Arial"/>
          <w:b/>
          <w:sz w:val="36"/>
        </w:rPr>
        <w:t>Campaña de oración: 7 días por Siria</w:t>
      </w:r>
    </w:p>
    <w:p w14:paraId="4B1357B8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  <w:b/>
        </w:rPr>
      </w:pPr>
    </w:p>
    <w:p w14:paraId="40191A57" w14:textId="77777777" w:rsidR="00584FEA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GUÍA DE ORACIÓN</w:t>
      </w:r>
    </w:p>
    <w:p w14:paraId="1E14560C" w14:textId="77777777" w:rsidR="00A51375" w:rsidRPr="00A446D6" w:rsidRDefault="00A51375" w:rsidP="00584FEA">
      <w:pPr>
        <w:spacing w:after="0" w:line="240" w:lineRule="atLeast"/>
        <w:ind w:firstLine="272"/>
        <w:rPr>
          <w:rFonts w:ascii="Arial" w:hAnsi="Arial" w:cs="Arial"/>
        </w:rPr>
      </w:pPr>
      <w:bookmarkStart w:id="0" w:name="_GoBack"/>
      <w:bookmarkEnd w:id="0"/>
    </w:p>
    <w:p w14:paraId="0D35C70E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Día 1: Hechos 17:26-27</w:t>
      </w:r>
    </w:p>
    <w:p w14:paraId="63221C81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Alaba al Señor por su soberanía sobre todas las naciones y los movimientos de las personas. </w:t>
      </w:r>
    </w:p>
    <w:p w14:paraId="2EAC7873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Ora por las personas buscando asilo en Europa, que incluso aquellos que se han endurecido a la fe en Cristo se vuelvan a buscarlo y lo encuentren.</w:t>
      </w:r>
    </w:p>
    <w:p w14:paraId="2995A9B9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que el Señor envíe profesionales preparados con el evangelio para cuidar de estos refugiados y proveerles una oportunidad para escuchar la verdad de Cristo en un lenguaje que puedan entender. </w:t>
      </w:r>
    </w:p>
    <w:p w14:paraId="6D9CDECB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14:paraId="361C019D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Día 2: Lucas 12:4-5</w:t>
      </w:r>
    </w:p>
    <w:p w14:paraId="6B76C537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Agradece al señor por cada refugiado, hecho con cuidado y maravillosamente a Su imagen y conocido por Él en cada detalle de sus vidas. </w:t>
      </w:r>
    </w:p>
    <w:p w14:paraId="4678BF5F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Ora porque en este tiempo desesperado, se den cuenta de la verdadera fuente de protección, consuelo y guía se encuentra en el Señor Jesús.</w:t>
      </w:r>
    </w:p>
    <w:p w14:paraId="21528B09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los perseguidores y aquellos responsables de los disturbios, que tengan un encuentro con el Señor que cambie sus vidas como a Pablo en el camino a Damasco (Hechos 9) y muchos otros alrededor del mundo árabe. </w:t>
      </w:r>
    </w:p>
    <w:p w14:paraId="76ACA4D8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14:paraId="583CE4BC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Día 3: 1 Timoteo 2:1-2</w:t>
      </w:r>
    </w:p>
    <w:p w14:paraId="331FDA49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sabiduría para aquellos en el Gobierno, que entiendan cuál es la mejor forma de apoyar a aquellos huyendo de la opresión y que haya un espíritu de unidad entre los líderes políticos y civiles, en lugar de uno de interés propio. </w:t>
      </w:r>
    </w:p>
    <w:p w14:paraId="68060220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que aquellos en autoridad actúen responsablemente al proveer para las necesidades sanitarias y educativas de los refugiados y sus hijos, así como proveyendo ayuda y refugio. </w:t>
      </w:r>
    </w:p>
    <w:p w14:paraId="498C7D23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que aquellos en autoridad miren a las raíces de la crisis y trabajen juntos para traer paz duradera. </w:t>
      </w:r>
    </w:p>
    <w:p w14:paraId="2DA976B1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14:paraId="593B2902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Día 4: Mateo 25:34-36</w:t>
      </w:r>
    </w:p>
    <w:p w14:paraId="4DA12138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Alaba al Señor porque hay cristianos entre los refugiados. Ora porque estas pruebas fortalezcan su confianza en Él. Ora porque el Espíritu Santo los convenza de ser valientes y compartir su esperanza eterna con aquellos que no tienen esperanza.</w:t>
      </w:r>
    </w:p>
    <w:p w14:paraId="398445F9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que las iglesias en el Reino Unido y Europa reciban a estos hermanos y hermanas en Cristo y que aprendan de ellos la mejor forma de ministrar transculturalmente. </w:t>
      </w:r>
    </w:p>
    <w:p w14:paraId="227D3920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que el Señor rete cada día a todos a través de esta guía como el papel que pueden jugar en llevar las noticias de Cristo a aquellos desplazados. </w:t>
      </w:r>
    </w:p>
    <w:p w14:paraId="39054808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14:paraId="1AA938B8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Día 5: Santiago 1:27</w:t>
      </w:r>
    </w:p>
    <w:p w14:paraId="68F1AE34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Pídele al Señor que te ayude a entender la situación de los refugiados. Pídele que te revele lo que dice Su corazón para cada grupo de personas y las naciones de las cuales huyen. </w:t>
      </w:r>
    </w:p>
    <w:p w14:paraId="1AB4E60C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Ora por que los cristianos alrededor del mundo reconozcan el rol que deben jugar en llegar el evangelio a las naciones (Romanos 10:14-15)</w:t>
      </w:r>
    </w:p>
    <w:p w14:paraId="28EA1614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porque Dios ayude a las iglesias de los países que están recibiendo refugiados, para que respondan con gracia y sabiduría del evangelio. </w:t>
      </w:r>
    </w:p>
    <w:p w14:paraId="375DCE30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14:paraId="24BBE7DF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Día 6: Mateo 10:16-19</w:t>
      </w:r>
    </w:p>
    <w:p w14:paraId="57BB2715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lastRenderedPageBreak/>
        <w:t>- Ora por aquellos cristianos que están siendo perseguidos por compartir su fe. Ora que Cristo sea su fortaleza en su sufrimiento. Y que ellos recuerden su recompensa celestial (Mateo 5:11-12).</w:t>
      </w:r>
    </w:p>
    <w:p w14:paraId="41D73F00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Alaba al Señor porque Él es más grande que cualquier maquinación de Satanás y que, de esas circunstancias Él solo es capaz de traer esperanza, propósito e incluso, gozo. </w:t>
      </w:r>
    </w:p>
    <w:p w14:paraId="7998ABD4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Ora por un espíritu de valentía entre los creyentes y que cualquier duda o miedo por compartir su fe sea erradicado.</w:t>
      </w:r>
    </w:p>
    <w:p w14:paraId="7104D322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14:paraId="6124A793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Día 7: Efesios 2:14</w:t>
      </w:r>
    </w:p>
    <w:p w14:paraId="563DA5B7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Toma un momento para enfocarte en el sacrificio que Cristo hizo por nosotros en la cruz del calvario. Agradécele por liberarnos de la esclavitud al pecado y la muerte. </w:t>
      </w:r>
    </w:p>
    <w:p w14:paraId="160B4C3A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Por favor, ora que alineados con el altruismo de Cristo, aquellos arraigados en el conflicto reconozcan el error de sus formas, se arrepientan y busquen una solución pacífica.</w:t>
      </w:r>
    </w:p>
    <w:p w14:paraId="4A781261" w14:textId="77777777" w:rsidR="00584FEA" w:rsidRPr="00A446D6" w:rsidRDefault="00584FEA" w:rsidP="00584FEA">
      <w:pPr>
        <w:spacing w:after="0" w:line="240" w:lineRule="atLeast"/>
        <w:ind w:firstLine="272"/>
        <w:rPr>
          <w:rStyle w:val="apple-converted-space"/>
          <w:rFonts w:ascii="Arial" w:hAnsi="Arial" w:cs="Arial"/>
        </w:rPr>
      </w:pPr>
      <w:r w:rsidRPr="00A446D6">
        <w:rPr>
          <w:rFonts w:ascii="Arial" w:hAnsi="Arial" w:cs="Arial"/>
        </w:rPr>
        <w:t>- En el Antiguo Testamento, el Señor usó a José para influenciar en aquellos en autoridad en Egipto (Génesis 41). Ora porque Él haga lo mismo hoy, poniendo cristianos en lugares de influencia para terminar con la violencia y opresión.</w:t>
      </w:r>
    </w:p>
    <w:p w14:paraId="7B65EDC0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Fuente: SIM</w:t>
      </w:r>
    </w:p>
    <w:p w14:paraId="105EC8C7" w14:textId="77777777"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14:paraId="1F492EAC" w14:textId="77777777" w:rsidR="00DE6E8D" w:rsidRDefault="00A51375"/>
    <w:sectPr w:rsidR="00DE6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EA"/>
    <w:rsid w:val="004125BE"/>
    <w:rsid w:val="00584FEA"/>
    <w:rsid w:val="00A51375"/>
    <w:rsid w:val="00C7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DC0D"/>
  <w15:chartTrackingRefBased/>
  <w15:docId w15:val="{A53D36E2-B58A-49F9-AA00-3B8F1C1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Macintosh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Levano</dc:creator>
  <cp:keywords/>
  <dc:description/>
  <cp:lastModifiedBy>Gino Ferruzo</cp:lastModifiedBy>
  <cp:revision>2</cp:revision>
  <dcterms:created xsi:type="dcterms:W3CDTF">2017-01-05T21:00:00Z</dcterms:created>
  <dcterms:modified xsi:type="dcterms:W3CDTF">2017-06-06T17:07:00Z</dcterms:modified>
</cp:coreProperties>
</file>