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60" w:rsidRPr="0088279A" w:rsidRDefault="00060A60" w:rsidP="003B4F99">
      <w:pPr>
        <w:rPr>
          <w:rFonts w:ascii="Arial" w:hAnsi="Arial" w:cs="Arial"/>
          <w:b/>
          <w:noProof/>
          <w:color w:val="000000" w:themeColor="text1"/>
          <w:lang w:val="es-PE"/>
        </w:rPr>
      </w:pPr>
      <w:r w:rsidRPr="0088279A">
        <w:rPr>
          <w:rFonts w:ascii="Arial" w:hAnsi="Arial" w:cs="Arial"/>
          <w:b/>
          <w:noProof/>
          <w:color w:val="000000" w:themeColor="text1"/>
          <w:lang w:val="es-PE"/>
        </w:rPr>
        <w:t>Campaña</w:t>
      </w:r>
      <w:r w:rsidR="009721D4" w:rsidRPr="0088279A">
        <w:rPr>
          <w:rFonts w:ascii="Arial" w:hAnsi="Arial" w:cs="Arial"/>
          <w:b/>
          <w:noProof/>
          <w:color w:val="000000" w:themeColor="text1"/>
          <w:lang w:val="es-PE"/>
        </w:rPr>
        <w:t>:</w:t>
      </w:r>
      <w:r w:rsidRPr="0088279A">
        <w:rPr>
          <w:rFonts w:ascii="Arial" w:hAnsi="Arial" w:cs="Arial"/>
          <w:b/>
          <w:noProof/>
          <w:color w:val="000000" w:themeColor="text1"/>
          <w:lang w:val="es-PE"/>
        </w:rPr>
        <w:t xml:space="preserve"> “</w:t>
      </w:r>
      <w:r w:rsidR="00D52239" w:rsidRPr="0088279A">
        <w:rPr>
          <w:rFonts w:ascii="Arial" w:hAnsi="Arial" w:cs="Arial"/>
          <w:b/>
          <w:noProof/>
          <w:color w:val="000000" w:themeColor="text1"/>
          <w:lang w:val="es-PE"/>
        </w:rPr>
        <w:t xml:space="preserve">Desde </w:t>
      </w:r>
      <w:r w:rsidR="00B15A2F">
        <w:rPr>
          <w:rFonts w:ascii="Arial" w:hAnsi="Arial" w:cs="Arial"/>
          <w:b/>
          <w:noProof/>
          <w:color w:val="000000" w:themeColor="text1"/>
          <w:lang w:val="es-PE"/>
        </w:rPr>
        <w:t xml:space="preserve">la </w:t>
      </w:r>
      <w:r w:rsidR="00D52239" w:rsidRPr="0088279A">
        <w:rPr>
          <w:rFonts w:ascii="Arial" w:hAnsi="Arial" w:cs="Arial"/>
          <w:b/>
          <w:noProof/>
          <w:color w:val="000000" w:themeColor="text1"/>
          <w:lang w:val="es-PE"/>
        </w:rPr>
        <w:t xml:space="preserve">chatarra a </w:t>
      </w:r>
      <w:r w:rsidR="00B15A2F">
        <w:rPr>
          <w:rFonts w:ascii="Arial" w:hAnsi="Arial" w:cs="Arial"/>
          <w:b/>
          <w:noProof/>
          <w:color w:val="000000" w:themeColor="text1"/>
          <w:lang w:val="es-PE"/>
        </w:rPr>
        <w:t xml:space="preserve">la </w:t>
      </w:r>
      <w:bookmarkStart w:id="0" w:name="_GoBack"/>
      <w:bookmarkEnd w:id="0"/>
      <w:r w:rsidR="0043231B" w:rsidRPr="0088279A">
        <w:rPr>
          <w:rFonts w:ascii="Arial" w:hAnsi="Arial" w:cs="Arial"/>
          <w:b/>
          <w:noProof/>
          <w:color w:val="000000" w:themeColor="text1"/>
          <w:lang w:val="es-PE"/>
        </w:rPr>
        <w:t>bendición</w:t>
      </w:r>
      <w:r w:rsidRPr="0088279A">
        <w:rPr>
          <w:rFonts w:ascii="Arial" w:hAnsi="Arial" w:cs="Arial"/>
          <w:b/>
          <w:noProof/>
          <w:color w:val="000000" w:themeColor="text1"/>
          <w:lang w:val="es-PE"/>
        </w:rPr>
        <w:t>”</w:t>
      </w:r>
    </w:p>
    <w:p w:rsidR="002E2857" w:rsidRPr="0088279A" w:rsidRDefault="002E2857" w:rsidP="003B4F99">
      <w:pPr>
        <w:rPr>
          <w:rFonts w:ascii="Arial" w:hAnsi="Arial" w:cs="Arial"/>
          <w:b/>
          <w:noProof/>
          <w:color w:val="000000" w:themeColor="text1"/>
          <w:lang w:val="es-PE"/>
        </w:rPr>
      </w:pPr>
    </w:p>
    <w:p w:rsidR="00826154" w:rsidRPr="0088279A" w:rsidRDefault="00826154" w:rsidP="00826154">
      <w:pPr>
        <w:rPr>
          <w:rFonts w:ascii="Arial" w:hAnsi="Arial" w:cs="Arial"/>
          <w:noProof/>
          <w:color w:val="000000" w:themeColor="text1"/>
          <w:lang w:val="es-PE"/>
        </w:rPr>
      </w:pPr>
      <w:r w:rsidRPr="0088279A">
        <w:rPr>
          <w:rFonts w:ascii="Arial" w:hAnsi="Arial" w:cs="Arial"/>
          <w:b/>
          <w:noProof/>
          <w:color w:val="000000" w:themeColor="text1"/>
          <w:lang w:val="es-PE"/>
        </w:rPr>
        <w:t>Objetivo:</w:t>
      </w:r>
      <w:r w:rsidRPr="0088279A">
        <w:rPr>
          <w:rFonts w:ascii="Arial" w:hAnsi="Arial" w:cs="Arial"/>
          <w:noProof/>
          <w:color w:val="000000" w:themeColor="text1"/>
          <w:lang w:val="es-PE"/>
        </w:rPr>
        <w:t xml:space="preserve"> Que el misionero sea parte de la vida de la iglesia y la iglesia parte de la vida del misionero. Es un ejercicio para mostrar que sí hay dinero, para ver cómo usamos lo que tenemos y reflexionar en cómo damos a la obra.</w:t>
      </w:r>
    </w:p>
    <w:p w:rsidR="0088279A" w:rsidRPr="0088279A" w:rsidRDefault="00826154" w:rsidP="0088279A">
      <w:pPr>
        <w:rPr>
          <w:rFonts w:ascii="Arial" w:hAnsi="Arial" w:cs="Arial"/>
          <w:noProof/>
          <w:color w:val="000000" w:themeColor="text1"/>
          <w:lang w:val="es-PE"/>
        </w:rPr>
      </w:pPr>
      <w:r w:rsidRPr="0088279A">
        <w:rPr>
          <w:rFonts w:ascii="Arial" w:hAnsi="Arial" w:cs="Arial"/>
          <w:noProof/>
          <w:color w:val="000000" w:themeColor="text1"/>
          <w:lang w:val="es-PE"/>
        </w:rPr>
        <w:t xml:space="preserve">Es un buen inicio. Es algo. Pero Dios merece más que nuestro sacrificio de una coca cola. La ofrenda misionera debe ser intencional. Entonces está bien empezar así, pero no se queden solo con esto. Esta campaña es para dar mostrar que todos tenemos dinero para gastar en lo que queremos. </w:t>
      </w:r>
      <w:r w:rsidR="0088279A" w:rsidRPr="0088279A">
        <w:rPr>
          <w:rFonts w:ascii="Arial" w:hAnsi="Arial" w:cs="Arial"/>
          <w:noProof/>
          <w:color w:val="000000" w:themeColor="text1"/>
          <w:lang w:val="es-PE"/>
        </w:rPr>
        <w:t>Debemos ser buenos administradores de los recursos económicos que Dios nos bendice.</w:t>
      </w:r>
    </w:p>
    <w:p w:rsidR="00060A60" w:rsidRPr="0088279A" w:rsidRDefault="00060A60" w:rsidP="003B4F99">
      <w:pPr>
        <w:rPr>
          <w:rFonts w:ascii="Arial" w:hAnsi="Arial" w:cs="Arial"/>
          <w:noProof/>
          <w:color w:val="000000" w:themeColor="text1"/>
          <w:lang w:val="es-PE"/>
        </w:rPr>
      </w:pPr>
    </w:p>
    <w:p w:rsidR="00060A60" w:rsidRPr="0088279A" w:rsidRDefault="00060A60" w:rsidP="003B4F99">
      <w:pPr>
        <w:rPr>
          <w:rFonts w:ascii="Arial" w:hAnsi="Arial" w:cs="Arial"/>
          <w:noProof/>
          <w:color w:val="000000" w:themeColor="text1"/>
          <w:lang w:val="es-PE"/>
        </w:rPr>
      </w:pPr>
      <w:r w:rsidRPr="0088279A">
        <w:rPr>
          <w:rFonts w:ascii="Arial" w:hAnsi="Arial" w:cs="Arial"/>
          <w:b/>
          <w:noProof/>
          <w:color w:val="000000" w:themeColor="text1"/>
          <w:lang w:val="es-PE"/>
        </w:rPr>
        <w:t>Duración:</w:t>
      </w:r>
      <w:r w:rsidRPr="0088279A">
        <w:rPr>
          <w:rFonts w:ascii="Arial" w:hAnsi="Arial" w:cs="Arial"/>
          <w:noProof/>
          <w:color w:val="000000" w:themeColor="text1"/>
          <w:lang w:val="es-PE"/>
        </w:rPr>
        <w:t xml:space="preserve"> 4 semanas + Plan de acción de 1 año</w:t>
      </w:r>
    </w:p>
    <w:p w:rsidR="002E2857" w:rsidRPr="0088279A" w:rsidRDefault="002E2857" w:rsidP="003B4F99">
      <w:pPr>
        <w:rPr>
          <w:rFonts w:ascii="Arial" w:hAnsi="Arial" w:cs="Arial"/>
          <w:b/>
          <w:noProof/>
          <w:color w:val="000000" w:themeColor="text1"/>
          <w:lang w:val="es-PE"/>
        </w:rPr>
      </w:pPr>
    </w:p>
    <w:p w:rsidR="002E2857" w:rsidRPr="0088279A" w:rsidRDefault="0043231B" w:rsidP="003B4F99">
      <w:pPr>
        <w:rPr>
          <w:rFonts w:ascii="Arial" w:hAnsi="Arial" w:cs="Arial"/>
          <w:noProof/>
          <w:color w:val="000000" w:themeColor="text1"/>
          <w:lang w:val="es-PE"/>
        </w:rPr>
      </w:pPr>
      <w:r w:rsidRPr="0088279A">
        <w:rPr>
          <w:rFonts w:ascii="Arial" w:hAnsi="Arial" w:cs="Arial"/>
          <w:b/>
          <w:noProof/>
          <w:color w:val="000000" w:themeColor="text1"/>
          <w:lang w:val="es-PE"/>
        </w:rPr>
        <w:t>Recursos:</w:t>
      </w:r>
      <w:r w:rsidRPr="0088279A">
        <w:rPr>
          <w:rFonts w:ascii="Arial" w:hAnsi="Arial" w:cs="Arial"/>
          <w:noProof/>
          <w:color w:val="000000" w:themeColor="text1"/>
          <w:lang w:val="es-PE"/>
        </w:rPr>
        <w:t xml:space="preserve"> un paquete de material: </w:t>
      </w:r>
      <w:r w:rsidR="00F12A2F" w:rsidRPr="0088279A">
        <w:rPr>
          <w:rFonts w:ascii="Arial" w:hAnsi="Arial" w:cs="Arial"/>
          <w:noProof/>
          <w:color w:val="000000" w:themeColor="text1"/>
          <w:lang w:val="es-PE"/>
        </w:rPr>
        <w:t xml:space="preserve">Encuéntrelo todo en: </w:t>
      </w:r>
      <w:hyperlink r:id="rId5" w:history="1">
        <w:r w:rsidR="00F12A2F" w:rsidRPr="0088279A">
          <w:rPr>
            <w:rStyle w:val="Hyperlink"/>
            <w:rFonts w:ascii="Arial" w:hAnsi="Arial" w:cs="Arial"/>
            <w:noProof/>
            <w:lang w:val="es-PE"/>
          </w:rPr>
          <w:t>www.misionessim.org</w:t>
        </w:r>
      </w:hyperlink>
      <w:r w:rsidR="00F12A2F" w:rsidRPr="0088279A">
        <w:rPr>
          <w:rFonts w:ascii="Arial" w:hAnsi="Arial" w:cs="Arial"/>
          <w:noProof/>
          <w:color w:val="000000" w:themeColor="text1"/>
          <w:lang w:val="es-PE"/>
        </w:rPr>
        <w:t xml:space="preserve"> </w:t>
      </w:r>
    </w:p>
    <w:p w:rsidR="0088279A" w:rsidRPr="0088279A" w:rsidRDefault="0088279A" w:rsidP="003B4F99">
      <w:pPr>
        <w:rPr>
          <w:rFonts w:ascii="Arial" w:hAnsi="Arial" w:cs="Arial"/>
          <w:noProof/>
          <w:color w:val="000000" w:themeColor="text1"/>
          <w:lang w:val="es-PE"/>
        </w:rPr>
      </w:pPr>
    </w:p>
    <w:p w:rsidR="002E2857" w:rsidRPr="0088279A" w:rsidRDefault="00ED01F3" w:rsidP="003B4F99">
      <w:pPr>
        <w:rPr>
          <w:rFonts w:ascii="Arial" w:hAnsi="Arial" w:cs="Arial"/>
          <w:b/>
          <w:i/>
          <w:noProof/>
          <w:color w:val="000000" w:themeColor="text1"/>
          <w:u w:val="single"/>
          <w:lang w:val="es-PE"/>
        </w:rPr>
      </w:pPr>
      <w:r w:rsidRPr="0088279A">
        <w:rPr>
          <w:rFonts w:ascii="Arial" w:hAnsi="Arial" w:cs="Arial"/>
          <w:b/>
          <w:i/>
          <w:noProof/>
          <w:color w:val="000000" w:themeColor="text1"/>
          <w:u w:val="single"/>
          <w:lang w:val="es-PE"/>
        </w:rPr>
        <w:t xml:space="preserve">Planificación </w:t>
      </w:r>
      <w:r w:rsidR="00A32291" w:rsidRPr="0088279A">
        <w:rPr>
          <w:rFonts w:ascii="Arial" w:hAnsi="Arial" w:cs="Arial"/>
          <w:b/>
          <w:i/>
          <w:noProof/>
          <w:color w:val="000000" w:themeColor="text1"/>
          <w:u w:val="single"/>
          <w:lang w:val="es-PE"/>
        </w:rPr>
        <w:t>de campaña</w:t>
      </w:r>
    </w:p>
    <w:p w:rsidR="002E2857" w:rsidRPr="0088279A" w:rsidRDefault="002E2857" w:rsidP="003B4F99">
      <w:pPr>
        <w:rPr>
          <w:rFonts w:ascii="Arial" w:hAnsi="Arial" w:cs="Arial"/>
          <w:noProof/>
          <w:color w:val="000000" w:themeColor="text1"/>
          <w:lang w:val="es-PE"/>
        </w:rPr>
      </w:pPr>
      <w:r w:rsidRPr="0088279A">
        <w:rPr>
          <w:rFonts w:ascii="Arial" w:hAnsi="Arial" w:cs="Arial"/>
          <w:noProof/>
          <w:color w:val="000000" w:themeColor="text1"/>
          <w:lang w:val="es-PE"/>
        </w:rPr>
        <w:t>3 bosquejos de mensajes</w:t>
      </w:r>
    </w:p>
    <w:p w:rsidR="00F12A2F" w:rsidRPr="0088279A" w:rsidRDefault="00F12A2F" w:rsidP="003B4F99">
      <w:pPr>
        <w:rPr>
          <w:rFonts w:ascii="Arial" w:hAnsi="Arial" w:cs="Arial"/>
          <w:noProof/>
          <w:color w:val="000000" w:themeColor="text1"/>
          <w:lang w:val="es-PE"/>
        </w:rPr>
      </w:pPr>
      <w:r w:rsidRPr="0088279A">
        <w:rPr>
          <w:rFonts w:ascii="Arial" w:hAnsi="Arial" w:cs="Arial"/>
          <w:noProof/>
          <w:color w:val="000000" w:themeColor="text1"/>
          <w:lang w:val="es-PE"/>
        </w:rPr>
        <w:t>La revista VAMOS acerca de fondos misioneros</w:t>
      </w:r>
    </w:p>
    <w:p w:rsidR="00F12A2F" w:rsidRPr="0088279A" w:rsidRDefault="007C06C0" w:rsidP="003B4F99">
      <w:pPr>
        <w:rPr>
          <w:rFonts w:ascii="Arial" w:hAnsi="Arial" w:cs="Arial"/>
          <w:noProof/>
          <w:color w:val="000000" w:themeColor="text1"/>
          <w:lang w:val="es-PE"/>
        </w:rPr>
      </w:pPr>
      <w:r w:rsidRPr="0088279A">
        <w:rPr>
          <w:rFonts w:ascii="Arial" w:hAnsi="Arial" w:cs="Arial"/>
          <w:noProof/>
          <w:color w:val="000000" w:themeColor="text1"/>
          <w:lang w:val="es-PE"/>
        </w:rPr>
        <w:t>D</w:t>
      </w:r>
      <w:r w:rsidR="00F12A2F" w:rsidRPr="0088279A">
        <w:rPr>
          <w:rFonts w:ascii="Arial" w:hAnsi="Arial" w:cs="Arial"/>
          <w:noProof/>
          <w:color w:val="000000" w:themeColor="text1"/>
          <w:lang w:val="es-PE"/>
        </w:rPr>
        <w:t>iseño</w:t>
      </w:r>
      <w:r w:rsidRPr="0088279A">
        <w:rPr>
          <w:rFonts w:ascii="Arial" w:hAnsi="Arial" w:cs="Arial"/>
          <w:noProof/>
          <w:color w:val="000000" w:themeColor="text1"/>
          <w:lang w:val="es-PE"/>
        </w:rPr>
        <w:t>s</w:t>
      </w:r>
      <w:r w:rsidR="00F12A2F" w:rsidRPr="0088279A">
        <w:rPr>
          <w:rFonts w:ascii="Arial" w:hAnsi="Arial" w:cs="Arial"/>
          <w:noProof/>
          <w:color w:val="000000" w:themeColor="text1"/>
          <w:lang w:val="es-PE"/>
        </w:rPr>
        <w:t xml:space="preserve"> de banner y afiches</w:t>
      </w:r>
    </w:p>
    <w:p w:rsidR="00F12A2F" w:rsidRPr="0088279A" w:rsidRDefault="007C06C0" w:rsidP="003B4F99">
      <w:pPr>
        <w:rPr>
          <w:rFonts w:ascii="Arial" w:hAnsi="Arial" w:cs="Arial"/>
          <w:noProof/>
          <w:color w:val="000000" w:themeColor="text1"/>
          <w:lang w:val="es-PE"/>
        </w:rPr>
      </w:pPr>
      <w:r w:rsidRPr="0088279A">
        <w:rPr>
          <w:rFonts w:ascii="Arial" w:hAnsi="Arial" w:cs="Arial"/>
          <w:noProof/>
          <w:color w:val="000000" w:themeColor="text1"/>
          <w:lang w:val="es-PE"/>
        </w:rPr>
        <w:t xml:space="preserve">Diseño </w:t>
      </w:r>
      <w:r w:rsidR="00F12A2F" w:rsidRPr="0088279A">
        <w:rPr>
          <w:rFonts w:ascii="Arial" w:hAnsi="Arial" w:cs="Arial"/>
          <w:noProof/>
          <w:color w:val="000000" w:themeColor="text1"/>
          <w:lang w:val="es-PE"/>
        </w:rPr>
        <w:t>de Powerpoint</w:t>
      </w:r>
    </w:p>
    <w:p w:rsidR="00F12A2F" w:rsidRPr="0088279A" w:rsidRDefault="007C06C0" w:rsidP="003B4F99">
      <w:pPr>
        <w:rPr>
          <w:rFonts w:ascii="Arial" w:hAnsi="Arial" w:cs="Arial"/>
          <w:noProof/>
          <w:color w:val="000000" w:themeColor="text1"/>
          <w:lang w:val="es-PE"/>
        </w:rPr>
      </w:pPr>
      <w:r w:rsidRPr="0088279A">
        <w:rPr>
          <w:rFonts w:ascii="Arial" w:hAnsi="Arial" w:cs="Arial"/>
          <w:noProof/>
          <w:color w:val="000000" w:themeColor="text1"/>
          <w:lang w:val="es-PE"/>
        </w:rPr>
        <w:t xml:space="preserve">Diseños </w:t>
      </w:r>
      <w:r w:rsidR="00F12A2F" w:rsidRPr="0088279A">
        <w:rPr>
          <w:rFonts w:ascii="Arial" w:hAnsi="Arial" w:cs="Arial"/>
          <w:noProof/>
          <w:color w:val="000000" w:themeColor="text1"/>
          <w:lang w:val="es-PE"/>
        </w:rPr>
        <w:t xml:space="preserve">de “ficha de compromiso y </w:t>
      </w:r>
      <w:r w:rsidR="00F12A2F" w:rsidRPr="0088279A">
        <w:rPr>
          <w:rFonts w:ascii="Arial" w:eastAsia="Times New Roman" w:hAnsi="Arial" w:cs="Arial"/>
          <w:noProof/>
          <w:lang w:val="es-PE"/>
        </w:rPr>
        <w:t>cronograma mensual</w:t>
      </w:r>
      <w:r w:rsidR="00F12A2F" w:rsidRPr="0088279A">
        <w:rPr>
          <w:rFonts w:ascii="Arial" w:hAnsi="Arial" w:cs="Arial"/>
          <w:noProof/>
          <w:color w:val="000000" w:themeColor="text1"/>
          <w:lang w:val="es-PE"/>
        </w:rPr>
        <w:t xml:space="preserve">” </w:t>
      </w:r>
    </w:p>
    <w:p w:rsidR="002E2857" w:rsidRPr="0088279A" w:rsidRDefault="002E2857" w:rsidP="003B4F99">
      <w:pPr>
        <w:rPr>
          <w:rFonts w:ascii="Arial" w:hAnsi="Arial" w:cs="Arial"/>
          <w:noProof/>
          <w:color w:val="000000" w:themeColor="text1"/>
          <w:lang w:val="es-PE"/>
        </w:rPr>
      </w:pPr>
    </w:p>
    <w:p w:rsidR="00114758" w:rsidRPr="0088279A" w:rsidRDefault="00114758" w:rsidP="003B4F99">
      <w:pPr>
        <w:rPr>
          <w:rFonts w:ascii="Arial" w:hAnsi="Arial" w:cs="Arial"/>
          <w:noProof/>
          <w:color w:val="000000" w:themeColor="text1"/>
          <w:lang w:val="es-PE"/>
        </w:rPr>
      </w:pPr>
    </w:p>
    <w:p w:rsidR="00152852" w:rsidRPr="0088279A" w:rsidRDefault="00A32291" w:rsidP="003B4F99">
      <w:pPr>
        <w:jc w:val="center"/>
        <w:rPr>
          <w:rFonts w:ascii="Arial" w:hAnsi="Arial" w:cs="Arial"/>
          <w:b/>
          <w:noProof/>
          <w:color w:val="000000" w:themeColor="text1"/>
          <w:lang w:val="es-PE"/>
        </w:rPr>
      </w:pPr>
      <w:r w:rsidRPr="0088279A">
        <w:rPr>
          <w:rFonts w:ascii="Arial" w:hAnsi="Arial" w:cs="Arial"/>
          <w:b/>
          <w:noProof/>
          <w:color w:val="000000" w:themeColor="text1"/>
          <w:lang w:val="es-PE"/>
        </w:rPr>
        <w:t>Planificación de la campaña</w:t>
      </w:r>
    </w:p>
    <w:p w:rsidR="00152852" w:rsidRPr="0088279A" w:rsidRDefault="00152852" w:rsidP="003B4F99">
      <w:pPr>
        <w:rPr>
          <w:rFonts w:ascii="Arial" w:hAnsi="Arial" w:cs="Arial"/>
          <w:b/>
          <w:noProof/>
          <w:color w:val="000000" w:themeColor="text1"/>
          <w:lang w:val="es-PE"/>
        </w:rPr>
      </w:pPr>
      <w:r w:rsidRPr="0088279A">
        <w:rPr>
          <w:rFonts w:ascii="Arial" w:hAnsi="Arial" w:cs="Arial"/>
          <w:b/>
          <w:noProof/>
          <w:color w:val="000000" w:themeColor="text1"/>
          <w:lang w:val="es-PE"/>
        </w:rPr>
        <w:t>Antes de la Campaña</w:t>
      </w:r>
    </w:p>
    <w:p w:rsidR="00152852" w:rsidRPr="0088279A" w:rsidRDefault="00152852" w:rsidP="003B4F99">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Establezca un equipo de trabajo (pastores, líderes, o comité de misiones), que supervisará las actividades (planificar las actividades y darles seguimiento), proporcionará la ayuda necesaria a toda la iglesia (mantener una lista actualizada de los misioneros y sus necesidades).</w:t>
      </w:r>
    </w:p>
    <w:p w:rsidR="00152852" w:rsidRPr="0088279A" w:rsidRDefault="00152852" w:rsidP="0088279A">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 xml:space="preserve">Descarga, imprime y lee junto al equipo de trabajo la edición de VAMOS sobre </w:t>
      </w:r>
      <w:r w:rsidR="00FC04C5" w:rsidRPr="0088279A">
        <w:rPr>
          <w:rFonts w:ascii="Arial" w:hAnsi="Arial" w:cs="Arial"/>
          <w:noProof/>
          <w:color w:val="000000" w:themeColor="text1"/>
          <w:sz w:val="24"/>
          <w:szCs w:val="24"/>
        </w:rPr>
        <w:t>Fondos misioneros</w:t>
      </w:r>
      <w:r w:rsidR="0088279A">
        <w:rPr>
          <w:rFonts w:ascii="Arial" w:hAnsi="Arial" w:cs="Arial"/>
          <w:noProof/>
          <w:color w:val="000000" w:themeColor="text1"/>
          <w:sz w:val="24"/>
          <w:szCs w:val="24"/>
        </w:rPr>
        <w:t xml:space="preserve">: </w:t>
      </w:r>
      <w:hyperlink r:id="rId6" w:history="1">
        <w:r w:rsidR="0088279A" w:rsidRPr="007F04E0">
          <w:rPr>
            <w:rStyle w:val="Hyperlink"/>
            <w:rFonts w:ascii="Arial" w:hAnsi="Arial" w:cs="Arial"/>
            <w:noProof/>
            <w:sz w:val="24"/>
            <w:szCs w:val="24"/>
          </w:rPr>
          <w:t>http://misionessim.org/la-revista/fondos-misioneros</w:t>
        </w:r>
      </w:hyperlink>
      <w:r w:rsidR="0088279A">
        <w:rPr>
          <w:rFonts w:ascii="Arial" w:hAnsi="Arial" w:cs="Arial"/>
          <w:noProof/>
          <w:color w:val="000000" w:themeColor="text1"/>
          <w:sz w:val="24"/>
          <w:szCs w:val="24"/>
        </w:rPr>
        <w:t xml:space="preserve"> </w:t>
      </w:r>
    </w:p>
    <w:p w:rsidR="00392B47" w:rsidRPr="0088279A" w:rsidRDefault="00392B47" w:rsidP="003B4F99">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Unos ejemplos de lemas para la campaña.</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"¿Es tal el ayuno que yo escogí?" (</w:t>
      </w:r>
      <w:r w:rsidR="00DC5B0C" w:rsidRPr="0088279A">
        <w:rPr>
          <w:rFonts w:ascii="Arial" w:hAnsi="Arial" w:cs="Arial"/>
          <w:noProof/>
          <w:color w:val="000000" w:themeColor="text1"/>
          <w:sz w:val="24"/>
          <w:szCs w:val="24"/>
        </w:rPr>
        <w:t>Isaías</w:t>
      </w:r>
      <w:r w:rsidRPr="0088279A">
        <w:rPr>
          <w:rFonts w:ascii="Arial" w:hAnsi="Arial" w:cs="Arial"/>
          <w:noProof/>
          <w:color w:val="000000" w:themeColor="text1"/>
          <w:sz w:val="24"/>
          <w:szCs w:val="24"/>
        </w:rPr>
        <w:t xml:space="preserve"> 58:5) </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Cuida Kilos para el Reino</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 xml:space="preserve">Salud para </w:t>
      </w:r>
      <w:r w:rsidR="00826154" w:rsidRPr="0088279A">
        <w:rPr>
          <w:rFonts w:ascii="Arial" w:hAnsi="Arial" w:cs="Arial"/>
          <w:noProof/>
          <w:color w:val="000000" w:themeColor="text1"/>
          <w:sz w:val="24"/>
          <w:szCs w:val="24"/>
        </w:rPr>
        <w:t>mí</w:t>
      </w:r>
      <w:r w:rsidRPr="0088279A">
        <w:rPr>
          <w:rFonts w:ascii="Arial" w:hAnsi="Arial" w:cs="Arial"/>
          <w:noProof/>
          <w:color w:val="000000" w:themeColor="text1"/>
          <w:sz w:val="24"/>
          <w:szCs w:val="24"/>
        </w:rPr>
        <w:t>, Salud para las Naciones</w:t>
      </w:r>
    </w:p>
    <w:p w:rsidR="00392B47" w:rsidRPr="0088279A" w:rsidRDefault="00031AF6"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De Chatarra a Bendición</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Apretando mi cinturón para expandir el reino</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Un sacrificio pequeño</w:t>
      </w:r>
    </w:p>
    <w:p w:rsidR="00392B47" w:rsidRPr="0088279A" w:rsidRDefault="00392B47"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Dile sí a las misiones, no a malgastar</w:t>
      </w:r>
    </w:p>
    <w:p w:rsidR="00392B47" w:rsidRPr="0088279A" w:rsidRDefault="00826154" w:rsidP="003B4F99">
      <w:pPr>
        <w:pStyle w:val="ListParagraph"/>
        <w:numPr>
          <w:ilvl w:val="0"/>
          <w:numId w:val="22"/>
        </w:numPr>
        <w:spacing w:after="0" w:line="240" w:lineRule="auto"/>
        <w:ind w:left="1890"/>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No somos pobres y sí</w:t>
      </w:r>
      <w:r w:rsidR="00392B47" w:rsidRPr="0088279A">
        <w:rPr>
          <w:rFonts w:ascii="Arial" w:hAnsi="Arial" w:cs="Arial"/>
          <w:noProof/>
          <w:color w:val="000000" w:themeColor="text1"/>
          <w:sz w:val="24"/>
          <w:szCs w:val="24"/>
        </w:rPr>
        <w:t xml:space="preserve"> podemos</w:t>
      </w:r>
    </w:p>
    <w:p w:rsidR="00392B47" w:rsidRPr="0088279A" w:rsidRDefault="00392B47" w:rsidP="003B4F99">
      <w:pPr>
        <w:pStyle w:val="ListParagraph"/>
        <w:spacing w:after="0" w:line="240" w:lineRule="auto"/>
        <w:contextualSpacing w:val="0"/>
        <w:rPr>
          <w:rFonts w:ascii="Arial" w:hAnsi="Arial" w:cs="Arial"/>
          <w:noProof/>
          <w:color w:val="000000" w:themeColor="text1"/>
          <w:sz w:val="24"/>
          <w:szCs w:val="24"/>
        </w:rPr>
      </w:pPr>
    </w:p>
    <w:p w:rsidR="00826154" w:rsidRPr="0088279A" w:rsidRDefault="00826154" w:rsidP="00826154">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Piense en la mejor fecha del año para iniciar la campaña. Con el equipo de trabajo, planee para cada semana. Asegúrese de contar la ayuda de cada grupo de la iglesia: niños, damas, alabanza, etc. Explíqueles bien cómo pueden apoyar. Trabaje junto a los pastores y líderes para que incentiven la campaña en sus ministerios y/o grupos pequeños.</w:t>
      </w:r>
    </w:p>
    <w:p w:rsidR="00826154" w:rsidRPr="0088279A" w:rsidRDefault="00826154" w:rsidP="00826154">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Que el pastor o líder descargue y adapte los bosquejos de los mensajes en los cultos.</w:t>
      </w:r>
    </w:p>
    <w:p w:rsidR="00826154" w:rsidRPr="0088279A" w:rsidRDefault="00826154" w:rsidP="00826154">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 xml:space="preserve">Descargue e imprima un diseño de banner o hágalo a mano. </w:t>
      </w:r>
    </w:p>
    <w:p w:rsidR="00826154" w:rsidRPr="0088279A" w:rsidRDefault="00826154" w:rsidP="00826154">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lastRenderedPageBreak/>
        <w:t xml:space="preserve">Descargue e imprima un diseño de “ficha de compromiso y </w:t>
      </w:r>
      <w:r w:rsidRPr="0088279A">
        <w:rPr>
          <w:rFonts w:ascii="Arial" w:eastAsia="Times New Roman" w:hAnsi="Arial" w:cs="Arial"/>
          <w:noProof/>
          <w:sz w:val="24"/>
          <w:szCs w:val="24"/>
        </w:rPr>
        <w:t>cronograma mensual</w:t>
      </w:r>
      <w:r w:rsidRPr="0088279A">
        <w:rPr>
          <w:rFonts w:ascii="Arial" w:hAnsi="Arial" w:cs="Arial"/>
          <w:noProof/>
          <w:color w:val="000000" w:themeColor="text1"/>
          <w:sz w:val="24"/>
          <w:szCs w:val="24"/>
        </w:rPr>
        <w:t xml:space="preserve">” o hacer su propio. </w:t>
      </w:r>
    </w:p>
    <w:p w:rsidR="00061C45" w:rsidRPr="0088279A" w:rsidRDefault="003D2046" w:rsidP="003B4F99">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Planifique el día de comienzo de campaña, puede incluir decoración en el auditorio de la iglesia.</w:t>
      </w:r>
      <w:r w:rsidR="00061C45" w:rsidRPr="0088279A">
        <w:rPr>
          <w:rFonts w:ascii="Arial" w:hAnsi="Arial" w:cs="Arial"/>
          <w:noProof/>
          <w:color w:val="000000" w:themeColor="text1"/>
          <w:sz w:val="24"/>
          <w:szCs w:val="24"/>
        </w:rPr>
        <w:t xml:space="preserve"> </w:t>
      </w:r>
      <w:r w:rsidR="00061C45" w:rsidRPr="0088279A">
        <w:rPr>
          <w:rFonts w:ascii="Arial" w:eastAsia="Times New Roman" w:hAnsi="Arial" w:cs="Arial"/>
          <w:noProof/>
          <w:color w:val="000000" w:themeColor="text1"/>
          <w:sz w:val="24"/>
          <w:szCs w:val="24"/>
        </w:rPr>
        <w:t>Difusión de la campaña por la pantalla de la iglesia, anuncios, folletos, afiches, teatros.</w:t>
      </w:r>
    </w:p>
    <w:p w:rsidR="00152852" w:rsidRPr="0088279A" w:rsidRDefault="00152852" w:rsidP="003B4F99">
      <w:pPr>
        <w:pStyle w:val="ListParagraph"/>
        <w:numPr>
          <w:ilvl w:val="0"/>
          <w:numId w:val="21"/>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A</w:t>
      </w:r>
      <w:r w:rsidR="003D2046" w:rsidRPr="0088279A">
        <w:rPr>
          <w:rFonts w:ascii="Arial" w:hAnsi="Arial" w:cs="Arial"/>
          <w:noProof/>
          <w:color w:val="000000" w:themeColor="text1"/>
          <w:sz w:val="24"/>
          <w:szCs w:val="24"/>
        </w:rPr>
        <w:t>nticipe a la congregación, 2</w:t>
      </w:r>
      <w:r w:rsidRPr="0088279A">
        <w:rPr>
          <w:rFonts w:ascii="Arial" w:hAnsi="Arial" w:cs="Arial"/>
          <w:noProof/>
          <w:color w:val="000000" w:themeColor="text1"/>
          <w:sz w:val="24"/>
          <w:szCs w:val="24"/>
        </w:rPr>
        <w:t xml:space="preserve"> semanas antes, que la campaña está por comenzar en su iglesia local y que involucrará la participación de todos</w:t>
      </w:r>
      <w:r w:rsidR="003D2046" w:rsidRPr="0088279A">
        <w:rPr>
          <w:rFonts w:ascii="Arial" w:hAnsi="Arial" w:cs="Arial"/>
          <w:noProof/>
          <w:color w:val="000000" w:themeColor="text1"/>
          <w:sz w:val="24"/>
          <w:szCs w:val="24"/>
        </w:rPr>
        <w:t>. Pegue afiches sobre la campaña en el local de la iglesia anunciando la campaña.</w:t>
      </w:r>
    </w:p>
    <w:p w:rsidR="003D2046" w:rsidRPr="0088279A" w:rsidRDefault="003D2046" w:rsidP="003B4F99">
      <w:pPr>
        <w:pStyle w:val="ListParagraph"/>
        <w:spacing w:after="0" w:line="240" w:lineRule="auto"/>
        <w:contextualSpacing w:val="0"/>
        <w:rPr>
          <w:rFonts w:ascii="Arial" w:hAnsi="Arial" w:cs="Arial"/>
          <w:noProof/>
          <w:color w:val="000000" w:themeColor="text1"/>
          <w:sz w:val="24"/>
          <w:szCs w:val="24"/>
        </w:rPr>
      </w:pPr>
    </w:p>
    <w:p w:rsidR="00152852" w:rsidRPr="0088279A" w:rsidRDefault="00152852" w:rsidP="003B4F99">
      <w:pPr>
        <w:jc w:val="center"/>
        <w:rPr>
          <w:rFonts w:ascii="Arial" w:hAnsi="Arial" w:cs="Arial"/>
          <w:b/>
          <w:noProof/>
          <w:color w:val="000000" w:themeColor="text1"/>
          <w:lang w:val="es-PE"/>
        </w:rPr>
      </w:pPr>
      <w:r w:rsidRPr="0088279A">
        <w:rPr>
          <w:rFonts w:ascii="Arial" w:hAnsi="Arial" w:cs="Arial"/>
          <w:b/>
          <w:noProof/>
          <w:color w:val="000000" w:themeColor="text1"/>
          <w:lang w:val="es-PE"/>
        </w:rPr>
        <w:t>Durante la Campaña</w:t>
      </w:r>
    </w:p>
    <w:p w:rsidR="00152852" w:rsidRPr="0088279A" w:rsidRDefault="00152852" w:rsidP="003B4F99">
      <w:pPr>
        <w:rPr>
          <w:rFonts w:ascii="Arial" w:hAnsi="Arial" w:cs="Arial"/>
          <w:b/>
          <w:noProof/>
          <w:color w:val="000000" w:themeColor="text1"/>
          <w:lang w:val="es-PE"/>
        </w:rPr>
      </w:pPr>
      <w:r w:rsidRPr="0088279A">
        <w:rPr>
          <w:rFonts w:ascii="Arial" w:hAnsi="Arial" w:cs="Arial"/>
          <w:b/>
          <w:noProof/>
          <w:color w:val="000000" w:themeColor="text1"/>
          <w:lang w:val="es-PE"/>
        </w:rPr>
        <w:t>1ra Semana:</w:t>
      </w:r>
    </w:p>
    <w:p w:rsidR="00F163F8" w:rsidRPr="0088279A" w:rsidRDefault="00E76632"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Comience</w:t>
      </w:r>
      <w:r w:rsidR="00152852" w:rsidRPr="0088279A">
        <w:rPr>
          <w:rFonts w:ascii="Arial" w:hAnsi="Arial" w:cs="Arial"/>
          <w:noProof/>
          <w:color w:val="000000" w:themeColor="text1"/>
          <w:sz w:val="24"/>
          <w:szCs w:val="24"/>
        </w:rPr>
        <w:t xml:space="preserve"> con una celebración por el inicio de la campaña. Predi</w:t>
      </w:r>
      <w:r w:rsidRPr="0088279A">
        <w:rPr>
          <w:rFonts w:ascii="Arial" w:hAnsi="Arial" w:cs="Arial"/>
          <w:noProof/>
          <w:color w:val="000000" w:themeColor="text1"/>
          <w:sz w:val="24"/>
          <w:szCs w:val="24"/>
        </w:rPr>
        <w:t>que</w:t>
      </w:r>
      <w:r w:rsidR="00152852" w:rsidRPr="0088279A">
        <w:rPr>
          <w:rFonts w:ascii="Arial" w:hAnsi="Arial" w:cs="Arial"/>
          <w:noProof/>
          <w:color w:val="000000" w:themeColor="text1"/>
          <w:sz w:val="24"/>
          <w:szCs w:val="24"/>
        </w:rPr>
        <w:t xml:space="preserve"> y lan</w:t>
      </w:r>
      <w:r w:rsidRPr="0088279A">
        <w:rPr>
          <w:rFonts w:ascii="Arial" w:hAnsi="Arial" w:cs="Arial"/>
          <w:noProof/>
          <w:color w:val="000000" w:themeColor="text1"/>
          <w:sz w:val="24"/>
          <w:szCs w:val="24"/>
        </w:rPr>
        <w:t>ce</w:t>
      </w:r>
      <w:r w:rsidR="00F163F8" w:rsidRPr="0088279A">
        <w:rPr>
          <w:rFonts w:ascii="Arial" w:hAnsi="Arial" w:cs="Arial"/>
          <w:noProof/>
          <w:color w:val="000000" w:themeColor="text1"/>
          <w:sz w:val="24"/>
          <w:szCs w:val="24"/>
        </w:rPr>
        <w:t xml:space="preserve"> el desafío a la congregación.</w:t>
      </w:r>
    </w:p>
    <w:p w:rsidR="00F163F8" w:rsidRPr="0088279A" w:rsidRDefault="00F163F8"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eastAsia="Times New Roman" w:hAnsi="Arial" w:cs="Arial"/>
          <w:noProof/>
          <w:color w:val="000000" w:themeColor="text1"/>
          <w:sz w:val="24"/>
          <w:szCs w:val="24"/>
        </w:rPr>
        <w:t>Prédica 1: Usando</w:t>
      </w:r>
      <w:r w:rsidR="003B6FCB" w:rsidRPr="0088279A">
        <w:rPr>
          <w:rFonts w:ascii="Arial" w:eastAsia="Times New Roman" w:hAnsi="Arial" w:cs="Arial"/>
          <w:noProof/>
          <w:color w:val="000000" w:themeColor="text1"/>
          <w:sz w:val="24"/>
          <w:szCs w:val="24"/>
        </w:rPr>
        <w:t xml:space="preserve"> la Revista </w:t>
      </w:r>
      <w:hyperlink r:id="rId7" w:history="1">
        <w:r w:rsidR="003B6FCB" w:rsidRPr="00841EE8">
          <w:rPr>
            <w:rStyle w:val="Hyperlink"/>
            <w:rFonts w:ascii="Arial" w:eastAsia="Times New Roman" w:hAnsi="Arial" w:cs="Arial"/>
            <w:noProof/>
            <w:sz w:val="24"/>
            <w:szCs w:val="24"/>
          </w:rPr>
          <w:t>VAMOS</w:t>
        </w:r>
      </w:hyperlink>
      <w:r w:rsidR="003B6FCB" w:rsidRPr="0088279A">
        <w:rPr>
          <w:rFonts w:ascii="Arial" w:eastAsia="Times New Roman" w:hAnsi="Arial" w:cs="Arial"/>
          <w:noProof/>
          <w:color w:val="000000" w:themeColor="text1"/>
          <w:sz w:val="24"/>
          <w:szCs w:val="24"/>
        </w:rPr>
        <w:t>, forme una pré</w:t>
      </w:r>
      <w:r w:rsidRPr="0088279A">
        <w:rPr>
          <w:rFonts w:ascii="Arial" w:eastAsia="Times New Roman" w:hAnsi="Arial" w:cs="Arial"/>
          <w:noProof/>
          <w:color w:val="000000" w:themeColor="text1"/>
          <w:sz w:val="24"/>
          <w:szCs w:val="24"/>
        </w:rPr>
        <w:t>dica acerca de los fondos para la obra.</w:t>
      </w:r>
      <w:r w:rsidR="002E2857" w:rsidRPr="0088279A">
        <w:rPr>
          <w:rFonts w:ascii="Arial" w:eastAsia="Times New Roman" w:hAnsi="Arial" w:cs="Arial"/>
          <w:noProof/>
          <w:color w:val="000000" w:themeColor="text1"/>
          <w:sz w:val="24"/>
          <w:szCs w:val="24"/>
        </w:rPr>
        <w:t xml:space="preserve"> Use el Powerpoint para explicar la campaña. </w:t>
      </w:r>
      <w:r w:rsidR="00B03107" w:rsidRPr="0088279A">
        <w:rPr>
          <w:rFonts w:ascii="Arial" w:eastAsia="Times New Roman" w:hAnsi="Arial" w:cs="Arial"/>
          <w:noProof/>
          <w:color w:val="000000" w:themeColor="text1"/>
          <w:sz w:val="24"/>
          <w:szCs w:val="24"/>
        </w:rPr>
        <w:t xml:space="preserve">Presentar la introducción </w:t>
      </w:r>
      <w:r w:rsidR="00826154" w:rsidRPr="0088279A">
        <w:rPr>
          <w:rFonts w:ascii="Arial" w:eastAsia="Times New Roman" w:hAnsi="Arial" w:cs="Arial"/>
          <w:noProof/>
          <w:color w:val="000000" w:themeColor="text1"/>
          <w:sz w:val="24"/>
          <w:szCs w:val="24"/>
        </w:rPr>
        <w:t>que se encuentra más tarde en este documento</w:t>
      </w:r>
      <w:r w:rsidR="00B03107" w:rsidRPr="0088279A">
        <w:rPr>
          <w:rFonts w:ascii="Arial" w:eastAsia="Times New Roman" w:hAnsi="Arial" w:cs="Arial"/>
          <w:noProof/>
          <w:color w:val="000000" w:themeColor="text1"/>
          <w:sz w:val="24"/>
          <w:szCs w:val="24"/>
        </w:rPr>
        <w:t>.</w:t>
      </w:r>
    </w:p>
    <w:p w:rsidR="00826154" w:rsidRPr="0088279A" w:rsidRDefault="00826154" w:rsidP="00826154">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Tome unos minutos para explicar la campaña y animar a los hermanos a participar. Mencione que esta campaña no trata solo de dejar la comida chatarra sino que nos enseña a ver cómo usamos nuestro dinero.</w:t>
      </w:r>
    </w:p>
    <w:p w:rsidR="003B6FCB" w:rsidRPr="0088279A" w:rsidRDefault="003B6FCB" w:rsidP="003B4F99">
      <w:pPr>
        <w:rPr>
          <w:rFonts w:ascii="Arial" w:hAnsi="Arial" w:cs="Arial"/>
          <w:noProof/>
          <w:color w:val="000000" w:themeColor="text1"/>
          <w:lang w:val="es-PE"/>
        </w:rPr>
      </w:pPr>
    </w:p>
    <w:p w:rsidR="00F163F8" w:rsidRPr="0088279A" w:rsidRDefault="00F163F8" w:rsidP="003B4F99">
      <w:pPr>
        <w:rPr>
          <w:rFonts w:ascii="Arial" w:hAnsi="Arial" w:cs="Arial"/>
          <w:b/>
          <w:noProof/>
          <w:color w:val="000000" w:themeColor="text1"/>
          <w:lang w:val="es-PE"/>
        </w:rPr>
      </w:pPr>
      <w:r w:rsidRPr="0088279A">
        <w:rPr>
          <w:rFonts w:ascii="Arial" w:hAnsi="Arial" w:cs="Arial"/>
          <w:b/>
          <w:noProof/>
          <w:color w:val="000000" w:themeColor="text1"/>
          <w:lang w:val="es-PE"/>
        </w:rPr>
        <w:t>2da Semana:</w:t>
      </w:r>
    </w:p>
    <w:p w:rsidR="00F163F8" w:rsidRPr="0088279A" w:rsidRDefault="00F163F8" w:rsidP="003B4F99">
      <w:pPr>
        <w:pStyle w:val="ListParagraph"/>
        <w:numPr>
          <w:ilvl w:val="0"/>
          <w:numId w:val="14"/>
        </w:numPr>
        <w:spacing w:after="0" w:line="240" w:lineRule="auto"/>
        <w:contextualSpacing w:val="0"/>
        <w:rPr>
          <w:rFonts w:ascii="Arial" w:eastAsia="Times New Roman" w:hAnsi="Arial" w:cs="Arial"/>
          <w:noProof/>
          <w:color w:val="000000" w:themeColor="text1"/>
          <w:sz w:val="24"/>
          <w:szCs w:val="24"/>
        </w:rPr>
      </w:pPr>
      <w:r w:rsidRPr="0088279A">
        <w:rPr>
          <w:rFonts w:ascii="Arial" w:eastAsia="Times New Roman" w:hAnsi="Arial" w:cs="Arial"/>
          <w:noProof/>
          <w:color w:val="000000" w:themeColor="text1"/>
          <w:sz w:val="24"/>
          <w:szCs w:val="24"/>
        </w:rPr>
        <w:t>Prédica 2: ¿Por qué nos conviene invertir todo nuestro dinero en el reino de Jesús? por Ps. </w:t>
      </w:r>
      <w:hyperlink r:id="rId8" w:history="1">
        <w:r w:rsidRPr="0088279A">
          <w:rPr>
            <w:rFonts w:ascii="Arial" w:eastAsia="Times New Roman" w:hAnsi="Arial" w:cs="Arial"/>
            <w:noProof/>
            <w:color w:val="000000" w:themeColor="text1"/>
            <w:sz w:val="24"/>
            <w:szCs w:val="24"/>
          </w:rPr>
          <w:t>Daniel Eguiluz</w:t>
        </w:r>
      </w:hyperlink>
      <w:r w:rsidRPr="0088279A">
        <w:rPr>
          <w:rFonts w:ascii="Arial" w:eastAsia="Times New Roman" w:hAnsi="Arial" w:cs="Arial"/>
          <w:noProof/>
          <w:color w:val="000000" w:themeColor="text1"/>
          <w:sz w:val="24"/>
          <w:szCs w:val="24"/>
        </w:rPr>
        <w:t xml:space="preserve">. </w:t>
      </w:r>
      <w:r w:rsidR="00841EE8">
        <w:rPr>
          <w:rFonts w:ascii="Arial" w:eastAsia="Times New Roman" w:hAnsi="Arial" w:cs="Arial"/>
          <w:noProof/>
          <w:color w:val="000000" w:themeColor="text1"/>
          <w:sz w:val="24"/>
          <w:szCs w:val="24"/>
        </w:rPr>
        <w:t xml:space="preserve">Clic </w:t>
      </w:r>
      <w:hyperlink r:id="rId9" w:history="1">
        <w:r w:rsidR="00841EE8" w:rsidRPr="00841EE8">
          <w:rPr>
            <w:rStyle w:val="Hyperlink"/>
            <w:rFonts w:ascii="Arial" w:eastAsia="Times New Roman" w:hAnsi="Arial" w:cs="Arial"/>
            <w:noProof/>
            <w:sz w:val="24"/>
            <w:szCs w:val="24"/>
          </w:rPr>
          <w:t>AQUÍ</w:t>
        </w:r>
      </w:hyperlink>
      <w:r w:rsidR="00841EE8">
        <w:rPr>
          <w:rFonts w:ascii="Arial" w:eastAsia="Times New Roman" w:hAnsi="Arial" w:cs="Arial"/>
          <w:noProof/>
          <w:color w:val="000000" w:themeColor="text1"/>
          <w:sz w:val="24"/>
          <w:szCs w:val="24"/>
        </w:rPr>
        <w:t>.</w:t>
      </w:r>
    </w:p>
    <w:p w:rsidR="00F163F8" w:rsidRPr="0088279A" w:rsidRDefault="00F163F8"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Tome unos 10 minutos para explicar la campaña y animar a los hermanos a participar. Mencione que esta campaña trata de más que dejar la comida chatarra sino que nos enseña a ver como usamos nuestro dinero.</w:t>
      </w:r>
    </w:p>
    <w:p w:rsidR="00F163F8" w:rsidRPr="0088279A" w:rsidRDefault="00F163F8" w:rsidP="003B4F99">
      <w:pPr>
        <w:rPr>
          <w:rFonts w:ascii="Arial" w:hAnsi="Arial" w:cs="Arial"/>
          <w:noProof/>
          <w:color w:val="000000" w:themeColor="text1"/>
          <w:lang w:val="es-PE"/>
        </w:rPr>
      </w:pPr>
    </w:p>
    <w:p w:rsidR="00F163F8" w:rsidRPr="0088279A" w:rsidRDefault="00F163F8" w:rsidP="003B4F99">
      <w:pPr>
        <w:rPr>
          <w:rFonts w:ascii="Arial" w:hAnsi="Arial" w:cs="Arial"/>
          <w:b/>
          <w:noProof/>
          <w:color w:val="000000" w:themeColor="text1"/>
          <w:lang w:val="es-PE"/>
        </w:rPr>
      </w:pPr>
      <w:r w:rsidRPr="0088279A">
        <w:rPr>
          <w:rFonts w:ascii="Arial" w:hAnsi="Arial" w:cs="Arial"/>
          <w:b/>
          <w:noProof/>
          <w:color w:val="000000" w:themeColor="text1"/>
          <w:lang w:val="es-PE"/>
        </w:rPr>
        <w:t>3ra Semana:</w:t>
      </w:r>
    </w:p>
    <w:p w:rsidR="00F163F8" w:rsidRPr="0088279A" w:rsidRDefault="00F163F8" w:rsidP="003B4F99">
      <w:pPr>
        <w:pStyle w:val="ListParagraph"/>
        <w:numPr>
          <w:ilvl w:val="0"/>
          <w:numId w:val="14"/>
        </w:numPr>
        <w:spacing w:after="0" w:line="240" w:lineRule="auto"/>
        <w:contextualSpacing w:val="0"/>
        <w:rPr>
          <w:rFonts w:ascii="Arial" w:eastAsia="Times New Roman" w:hAnsi="Arial" w:cs="Arial"/>
          <w:bCs/>
          <w:noProof/>
          <w:color w:val="000000" w:themeColor="text1"/>
          <w:sz w:val="24"/>
          <w:szCs w:val="24"/>
        </w:rPr>
      </w:pPr>
      <w:r w:rsidRPr="0088279A">
        <w:rPr>
          <w:rFonts w:ascii="Arial" w:eastAsia="Times New Roman" w:hAnsi="Arial" w:cs="Arial"/>
          <w:bCs/>
          <w:noProof/>
          <w:color w:val="000000" w:themeColor="text1"/>
          <w:sz w:val="24"/>
          <w:szCs w:val="24"/>
        </w:rPr>
        <w:t>Prédica 3: El plan de Dios para el financiamiento de los misioneros, por el Ing. Moisés López V.</w:t>
      </w:r>
      <w:r w:rsidR="00841EE8">
        <w:rPr>
          <w:rFonts w:ascii="Arial" w:eastAsia="Times New Roman" w:hAnsi="Arial" w:cs="Arial"/>
          <w:bCs/>
          <w:noProof/>
          <w:color w:val="000000" w:themeColor="text1"/>
          <w:sz w:val="24"/>
          <w:szCs w:val="24"/>
        </w:rPr>
        <w:t xml:space="preserve"> </w:t>
      </w:r>
      <w:r w:rsidR="00841EE8">
        <w:rPr>
          <w:rFonts w:ascii="Arial" w:eastAsia="Times New Roman" w:hAnsi="Arial" w:cs="Arial"/>
          <w:noProof/>
          <w:color w:val="000000" w:themeColor="text1"/>
          <w:sz w:val="24"/>
          <w:szCs w:val="24"/>
        </w:rPr>
        <w:t xml:space="preserve">Clic </w:t>
      </w:r>
      <w:hyperlink r:id="rId10" w:history="1">
        <w:r w:rsidR="00841EE8" w:rsidRPr="00841EE8">
          <w:rPr>
            <w:rStyle w:val="Hyperlink"/>
            <w:rFonts w:ascii="Arial" w:eastAsia="Times New Roman" w:hAnsi="Arial" w:cs="Arial"/>
            <w:noProof/>
            <w:sz w:val="24"/>
            <w:szCs w:val="24"/>
          </w:rPr>
          <w:t>AQUÍ</w:t>
        </w:r>
      </w:hyperlink>
      <w:r w:rsidR="00841EE8">
        <w:rPr>
          <w:rFonts w:ascii="Arial" w:eastAsia="Times New Roman" w:hAnsi="Arial" w:cs="Arial"/>
          <w:noProof/>
          <w:color w:val="000000" w:themeColor="text1"/>
          <w:sz w:val="24"/>
          <w:szCs w:val="24"/>
        </w:rPr>
        <w:t>.</w:t>
      </w:r>
    </w:p>
    <w:p w:rsidR="00F163F8" w:rsidRPr="0088279A" w:rsidRDefault="00F163F8"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Tome unos 10 minutos para explicar la campaña y animar a los hermanos a participar. Mencione que esta campaña trata de más que dejar la comida chatarra sino que nos enseña a ver como usamos nuestro dinero.</w:t>
      </w:r>
    </w:p>
    <w:p w:rsidR="00F163F8" w:rsidRPr="0088279A" w:rsidRDefault="00F163F8" w:rsidP="003B4F99">
      <w:pPr>
        <w:rPr>
          <w:rFonts w:ascii="Arial" w:hAnsi="Arial" w:cs="Arial"/>
          <w:noProof/>
          <w:color w:val="000000" w:themeColor="text1"/>
          <w:lang w:val="es-PE"/>
        </w:rPr>
      </w:pPr>
    </w:p>
    <w:p w:rsidR="00F163F8" w:rsidRPr="0088279A" w:rsidRDefault="00F163F8" w:rsidP="003B4F99">
      <w:pPr>
        <w:rPr>
          <w:rFonts w:ascii="Arial" w:hAnsi="Arial" w:cs="Arial"/>
          <w:b/>
          <w:noProof/>
          <w:color w:val="000000" w:themeColor="text1"/>
          <w:lang w:val="es-PE"/>
        </w:rPr>
      </w:pPr>
      <w:r w:rsidRPr="0088279A">
        <w:rPr>
          <w:rFonts w:ascii="Arial" w:hAnsi="Arial" w:cs="Arial"/>
          <w:b/>
          <w:noProof/>
          <w:color w:val="000000" w:themeColor="text1"/>
          <w:lang w:val="es-PE"/>
        </w:rPr>
        <w:t>4ta semana</w:t>
      </w:r>
    </w:p>
    <w:p w:rsidR="00F163F8" w:rsidRPr="0088279A" w:rsidRDefault="00F163F8" w:rsidP="003B4F99">
      <w:pPr>
        <w:pStyle w:val="ListParagraph"/>
        <w:numPr>
          <w:ilvl w:val="0"/>
          <w:numId w:val="16"/>
        </w:numPr>
        <w:shd w:val="clear" w:color="auto" w:fill="FFFFFF"/>
        <w:spacing w:after="0" w:line="240" w:lineRule="auto"/>
        <w:contextualSpacing w:val="0"/>
        <w:rPr>
          <w:rFonts w:ascii="Arial" w:eastAsia="Times New Roman" w:hAnsi="Arial" w:cs="Arial"/>
          <w:noProof/>
          <w:color w:val="000000" w:themeColor="text1"/>
          <w:sz w:val="24"/>
          <w:szCs w:val="24"/>
        </w:rPr>
      </w:pPr>
      <w:r w:rsidRPr="0088279A">
        <w:rPr>
          <w:rFonts w:ascii="Arial" w:hAnsi="Arial" w:cs="Arial"/>
          <w:noProof/>
          <w:color w:val="000000" w:themeColor="text1"/>
          <w:sz w:val="24"/>
          <w:szCs w:val="24"/>
        </w:rPr>
        <w:t xml:space="preserve">Termine la campaña con una celebración. </w:t>
      </w:r>
      <w:r w:rsidRPr="0088279A">
        <w:rPr>
          <w:rFonts w:ascii="Arial" w:eastAsia="Times New Roman" w:hAnsi="Arial" w:cs="Arial"/>
          <w:noProof/>
          <w:color w:val="000000" w:themeColor="text1"/>
          <w:sz w:val="24"/>
          <w:szCs w:val="24"/>
        </w:rPr>
        <w:t>En el cu</w:t>
      </w:r>
      <w:r w:rsidR="00826154" w:rsidRPr="0088279A">
        <w:rPr>
          <w:rFonts w:ascii="Arial" w:eastAsia="Times New Roman" w:hAnsi="Arial" w:cs="Arial"/>
          <w:noProof/>
          <w:color w:val="000000" w:themeColor="text1"/>
          <w:sz w:val="24"/>
          <w:szCs w:val="24"/>
        </w:rPr>
        <w:t>lto y/o grupos pequeños comparta</w:t>
      </w:r>
      <w:r w:rsidRPr="0088279A">
        <w:rPr>
          <w:rFonts w:ascii="Arial" w:eastAsia="Times New Roman" w:hAnsi="Arial" w:cs="Arial"/>
          <w:noProof/>
          <w:color w:val="000000" w:themeColor="text1"/>
          <w:sz w:val="24"/>
          <w:szCs w:val="24"/>
        </w:rPr>
        <w:t>n cómo les fue, conta</w:t>
      </w:r>
      <w:r w:rsidR="003B6FCB" w:rsidRPr="0088279A">
        <w:rPr>
          <w:rFonts w:ascii="Arial" w:eastAsia="Times New Roman" w:hAnsi="Arial" w:cs="Arial"/>
          <w:noProof/>
          <w:color w:val="000000" w:themeColor="text1"/>
          <w:sz w:val="24"/>
          <w:szCs w:val="24"/>
        </w:rPr>
        <w:t>ndo un testimonio</w:t>
      </w:r>
      <w:r w:rsidRPr="0088279A">
        <w:rPr>
          <w:rFonts w:ascii="Arial" w:eastAsia="Times New Roman" w:hAnsi="Arial" w:cs="Arial"/>
          <w:noProof/>
          <w:color w:val="000000" w:themeColor="text1"/>
          <w:sz w:val="24"/>
          <w:szCs w:val="24"/>
        </w:rPr>
        <w:t>.</w:t>
      </w:r>
    </w:p>
    <w:p w:rsidR="00F163F8" w:rsidRPr="0088279A" w:rsidRDefault="00F163F8"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eastAsia="Times New Roman" w:hAnsi="Arial" w:cs="Arial"/>
          <w:noProof/>
          <w:color w:val="000000" w:themeColor="text1"/>
          <w:sz w:val="24"/>
          <w:szCs w:val="24"/>
        </w:rPr>
        <w:t xml:space="preserve">Prédica 4: Invirtiendo En La Obra Misionera, por Ps. Luis Parada. </w:t>
      </w:r>
      <w:r w:rsidR="00841EE8">
        <w:rPr>
          <w:rFonts w:ascii="Arial" w:eastAsia="Times New Roman" w:hAnsi="Arial" w:cs="Arial"/>
          <w:noProof/>
          <w:color w:val="000000" w:themeColor="text1"/>
          <w:sz w:val="24"/>
          <w:szCs w:val="24"/>
        </w:rPr>
        <w:t xml:space="preserve">Clic </w:t>
      </w:r>
      <w:hyperlink r:id="rId11" w:history="1">
        <w:r w:rsidR="00841EE8" w:rsidRPr="00841EE8">
          <w:rPr>
            <w:rStyle w:val="Hyperlink"/>
            <w:rFonts w:ascii="Arial" w:eastAsia="Times New Roman" w:hAnsi="Arial" w:cs="Arial"/>
            <w:noProof/>
            <w:sz w:val="24"/>
            <w:szCs w:val="24"/>
          </w:rPr>
          <w:t>AQUÍ</w:t>
        </w:r>
      </w:hyperlink>
      <w:r w:rsidR="00841EE8">
        <w:rPr>
          <w:rFonts w:ascii="Arial" w:eastAsia="Times New Roman" w:hAnsi="Arial" w:cs="Arial"/>
          <w:noProof/>
          <w:color w:val="000000" w:themeColor="text1"/>
          <w:sz w:val="24"/>
          <w:szCs w:val="24"/>
        </w:rPr>
        <w:t>.</w:t>
      </w:r>
    </w:p>
    <w:p w:rsidR="003B6FCB" w:rsidRPr="0088279A" w:rsidRDefault="003B6FCB" w:rsidP="003B4F99">
      <w:pPr>
        <w:pStyle w:val="ListParagraph"/>
        <w:numPr>
          <w:ilvl w:val="0"/>
          <w:numId w:val="14"/>
        </w:numPr>
        <w:spacing w:after="0" w:line="240" w:lineRule="auto"/>
        <w:contextualSpacing w:val="0"/>
        <w:rPr>
          <w:rFonts w:ascii="Arial" w:hAnsi="Arial" w:cs="Arial"/>
          <w:noProof/>
          <w:color w:val="000000" w:themeColor="text1"/>
          <w:sz w:val="24"/>
          <w:szCs w:val="24"/>
        </w:rPr>
      </w:pPr>
      <w:r w:rsidRPr="0088279A">
        <w:rPr>
          <w:rFonts w:ascii="Arial" w:eastAsia="Times New Roman" w:hAnsi="Arial" w:cs="Arial"/>
          <w:noProof/>
          <w:color w:val="000000" w:themeColor="text1"/>
          <w:sz w:val="24"/>
          <w:szCs w:val="24"/>
        </w:rPr>
        <w:t>Para cerrar la campaña: un compromiso de ahora en adelante a cambiar su estilo de vida (espiritual, física)</w:t>
      </w:r>
    </w:p>
    <w:p w:rsidR="00152852" w:rsidRPr="0088279A" w:rsidRDefault="00152852" w:rsidP="003B4F99">
      <w:pPr>
        <w:rPr>
          <w:rFonts w:ascii="Arial" w:hAnsi="Arial" w:cs="Arial"/>
          <w:noProof/>
          <w:color w:val="000000" w:themeColor="text1"/>
          <w:lang w:val="es-PE"/>
        </w:rPr>
      </w:pPr>
    </w:p>
    <w:p w:rsidR="00152852" w:rsidRPr="0088279A" w:rsidRDefault="00152852" w:rsidP="003B4F99">
      <w:pPr>
        <w:rPr>
          <w:rFonts w:ascii="Arial" w:hAnsi="Arial" w:cs="Arial"/>
          <w:b/>
          <w:noProof/>
          <w:color w:val="000000" w:themeColor="text1"/>
          <w:lang w:val="es-PE"/>
        </w:rPr>
      </w:pPr>
      <w:r w:rsidRPr="0088279A">
        <w:rPr>
          <w:rFonts w:ascii="Arial" w:hAnsi="Arial" w:cs="Arial"/>
          <w:b/>
          <w:noProof/>
          <w:color w:val="000000" w:themeColor="text1"/>
          <w:lang w:val="es-PE"/>
        </w:rPr>
        <w:t>Después de la Campaña</w:t>
      </w:r>
    </w:p>
    <w:p w:rsidR="00152852" w:rsidRPr="0088279A" w:rsidRDefault="00152852" w:rsidP="003B4F99">
      <w:pPr>
        <w:pStyle w:val="ListParagraph"/>
        <w:numPr>
          <w:ilvl w:val="0"/>
          <w:numId w:val="17"/>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 xml:space="preserve">Ponga en marcha </w:t>
      </w:r>
      <w:r w:rsidR="00AE1028" w:rsidRPr="0088279A">
        <w:rPr>
          <w:rFonts w:ascii="Arial" w:hAnsi="Arial" w:cs="Arial"/>
          <w:noProof/>
          <w:color w:val="000000" w:themeColor="text1"/>
          <w:sz w:val="24"/>
          <w:szCs w:val="24"/>
        </w:rPr>
        <w:t xml:space="preserve">un “Plan de Acción Anual”: ver el recurso: </w:t>
      </w:r>
      <w:hyperlink r:id="rId12" w:history="1">
        <w:r w:rsidR="00AE1028" w:rsidRPr="0088279A">
          <w:rPr>
            <w:rStyle w:val="Hyperlink"/>
            <w:rFonts w:ascii="Arial" w:hAnsi="Arial" w:cs="Arial"/>
            <w:noProof/>
            <w:sz w:val="24"/>
            <w:szCs w:val="24"/>
          </w:rPr>
          <w:t>http://misionessim.org/sites/default/files/magazinefiles/un_ano_de_misiones.pdf</w:t>
        </w:r>
      </w:hyperlink>
    </w:p>
    <w:p w:rsidR="00AE1028" w:rsidRPr="0088279A" w:rsidRDefault="00AE1028" w:rsidP="003B4F99">
      <w:pPr>
        <w:pStyle w:val="ListParagraph"/>
        <w:spacing w:after="0" w:line="240" w:lineRule="auto"/>
        <w:contextualSpacing w:val="0"/>
        <w:rPr>
          <w:rFonts w:ascii="Arial" w:hAnsi="Arial" w:cs="Arial"/>
          <w:noProof/>
          <w:color w:val="000000" w:themeColor="text1"/>
          <w:sz w:val="24"/>
          <w:szCs w:val="24"/>
        </w:rPr>
      </w:pPr>
    </w:p>
    <w:p w:rsidR="0079323D" w:rsidRPr="0088279A" w:rsidRDefault="0079323D" w:rsidP="003B4F99">
      <w:pPr>
        <w:pStyle w:val="ListParagraph"/>
        <w:spacing w:after="0" w:line="240" w:lineRule="auto"/>
        <w:contextualSpacing w:val="0"/>
        <w:rPr>
          <w:rFonts w:ascii="Arial" w:hAnsi="Arial" w:cs="Arial"/>
          <w:noProof/>
          <w:color w:val="000000" w:themeColor="text1"/>
          <w:sz w:val="24"/>
          <w:szCs w:val="24"/>
        </w:rPr>
      </w:pPr>
    </w:p>
    <w:p w:rsidR="00152852" w:rsidRPr="0088279A" w:rsidRDefault="00152852" w:rsidP="003B4F99">
      <w:pPr>
        <w:rPr>
          <w:rFonts w:ascii="Arial" w:hAnsi="Arial" w:cs="Arial"/>
          <w:b/>
          <w:noProof/>
          <w:color w:val="000000" w:themeColor="text1"/>
          <w:lang w:val="es-PE"/>
        </w:rPr>
      </w:pPr>
    </w:p>
    <w:p w:rsidR="0088279A" w:rsidRDefault="0088279A">
      <w:pPr>
        <w:spacing w:after="160" w:line="259" w:lineRule="auto"/>
        <w:rPr>
          <w:rFonts w:ascii="Arial" w:eastAsia="Times New Roman" w:hAnsi="Arial" w:cs="Arial"/>
          <w:b/>
          <w:noProof/>
          <w:color w:val="000000" w:themeColor="text1"/>
          <w:u w:val="single"/>
          <w:lang w:val="es-PE"/>
        </w:rPr>
      </w:pPr>
      <w:r>
        <w:rPr>
          <w:rFonts w:ascii="Arial" w:eastAsia="Times New Roman" w:hAnsi="Arial" w:cs="Arial"/>
          <w:b/>
          <w:noProof/>
          <w:color w:val="000000" w:themeColor="text1"/>
          <w:u w:val="single"/>
          <w:lang w:val="es-PE"/>
        </w:rPr>
        <w:br w:type="page"/>
      </w:r>
    </w:p>
    <w:p w:rsidR="00DF00D2" w:rsidRPr="0088279A" w:rsidRDefault="00DF00D2" w:rsidP="00DF00D2">
      <w:pPr>
        <w:rPr>
          <w:rFonts w:ascii="Arial" w:hAnsi="Arial" w:cs="Arial"/>
          <w:b/>
          <w:noProof/>
          <w:color w:val="000000" w:themeColor="text1"/>
          <w:lang w:val="es-PE"/>
        </w:rPr>
      </w:pPr>
      <w:r w:rsidRPr="0088279A">
        <w:rPr>
          <w:rFonts w:ascii="Arial" w:eastAsia="Times New Roman" w:hAnsi="Arial" w:cs="Arial"/>
          <w:b/>
          <w:noProof/>
          <w:color w:val="000000" w:themeColor="text1"/>
          <w:u w:val="single"/>
          <w:lang w:val="es-PE"/>
        </w:rPr>
        <w:lastRenderedPageBreak/>
        <w:t>Recomendaciones de pastores:</w:t>
      </w:r>
    </w:p>
    <w:p w:rsidR="00826154" w:rsidRPr="0088279A" w:rsidRDefault="00826154" w:rsidP="00826154">
      <w:pPr>
        <w:pStyle w:val="ListParagraph"/>
        <w:numPr>
          <w:ilvl w:val="0"/>
          <w:numId w:val="4"/>
        </w:numPr>
        <w:shd w:val="clear" w:color="auto" w:fill="FFFFFF"/>
        <w:spacing w:after="0" w:line="240" w:lineRule="auto"/>
        <w:contextualSpacing w:val="0"/>
        <w:rPr>
          <w:rFonts w:ascii="Arial" w:eastAsia="Times New Roman" w:hAnsi="Arial" w:cs="Arial"/>
          <w:noProof/>
          <w:color w:val="000000" w:themeColor="text1"/>
          <w:sz w:val="24"/>
          <w:szCs w:val="24"/>
        </w:rPr>
      </w:pPr>
      <w:r w:rsidRPr="0088279A">
        <w:rPr>
          <w:rFonts w:ascii="Arial" w:eastAsia="Times New Roman" w:hAnsi="Arial" w:cs="Arial"/>
          <w:noProof/>
          <w:color w:val="000000" w:themeColor="text1"/>
          <w:sz w:val="24"/>
          <w:szCs w:val="24"/>
        </w:rPr>
        <w:t>“En lugar de gastar tanto dinero en satisfacer tu gula y caer en sobrepeso o en tener tanto alimento en la refrigeradora sabiendo que una parte será echada a la basura, conténtate con el alimento que necesites para servir a Dios con energía, gasta menos dinero en comida y utiliza la diferencia para aliviar el hambre de los pequeños que se van a dormir sin haber puesto un solo bocado de pan en su boca.” -</w:t>
      </w:r>
      <w:r w:rsidRPr="0088279A">
        <w:rPr>
          <w:rFonts w:ascii="Arial" w:hAnsi="Arial" w:cs="Arial"/>
          <w:noProof/>
          <w:color w:val="000000" w:themeColor="text1"/>
          <w:sz w:val="24"/>
          <w:szCs w:val="24"/>
        </w:rPr>
        <w:t xml:space="preserve">Pastor Luis Parada </w:t>
      </w:r>
    </w:p>
    <w:p w:rsidR="00DF00D2" w:rsidRPr="0088279A" w:rsidRDefault="00DF00D2" w:rsidP="00DF00D2">
      <w:pPr>
        <w:pStyle w:val="ListParagraph"/>
        <w:shd w:val="clear" w:color="auto" w:fill="FFFFFF"/>
        <w:spacing w:after="0" w:line="240" w:lineRule="auto"/>
        <w:contextualSpacing w:val="0"/>
        <w:rPr>
          <w:rFonts w:ascii="Arial" w:eastAsia="Times New Roman" w:hAnsi="Arial" w:cs="Arial"/>
          <w:noProof/>
          <w:color w:val="000000" w:themeColor="text1"/>
          <w:sz w:val="24"/>
          <w:szCs w:val="24"/>
        </w:rPr>
      </w:pPr>
    </w:p>
    <w:p w:rsidR="00DF00D2" w:rsidRPr="0088279A" w:rsidRDefault="00DF00D2" w:rsidP="00DF00D2">
      <w:pPr>
        <w:pStyle w:val="ListParagraph"/>
        <w:numPr>
          <w:ilvl w:val="0"/>
          <w:numId w:val="4"/>
        </w:numPr>
        <w:shd w:val="clear" w:color="auto" w:fill="FFFFFF"/>
        <w:spacing w:after="0" w:line="240" w:lineRule="auto"/>
        <w:contextualSpacing w:val="0"/>
        <w:rPr>
          <w:rFonts w:ascii="Arial" w:eastAsia="Times New Roman" w:hAnsi="Arial" w:cs="Arial"/>
          <w:noProof/>
          <w:color w:val="000000" w:themeColor="text1"/>
          <w:sz w:val="24"/>
          <w:szCs w:val="24"/>
        </w:rPr>
      </w:pPr>
      <w:r w:rsidRPr="0088279A">
        <w:rPr>
          <w:rFonts w:ascii="Arial" w:eastAsia="Times New Roman" w:hAnsi="Arial" w:cs="Arial"/>
          <w:noProof/>
          <w:color w:val="000000" w:themeColor="text1"/>
          <w:sz w:val="24"/>
          <w:szCs w:val="24"/>
        </w:rPr>
        <w:t>No consumas comida chatarra, aparta este dinero y dalo a un misionero y será de doble bendición, para tu salud y vida como para la extensión de la obra misionera del reino de Dios.</w:t>
      </w:r>
      <w:r w:rsidRPr="0088279A">
        <w:rPr>
          <w:rFonts w:ascii="Arial" w:eastAsia="Times New Roman" w:hAnsi="Arial" w:cs="Arial"/>
          <w:noProof/>
          <w:color w:val="000000" w:themeColor="text1"/>
          <w:sz w:val="24"/>
          <w:szCs w:val="24"/>
        </w:rPr>
        <w:br/>
        <w:t>Por: Pastor Sergio Galaz Román, en Chile y el Director Ejecutivo de ProVisión</w:t>
      </w:r>
    </w:p>
    <w:p w:rsidR="00DF00D2" w:rsidRPr="0088279A" w:rsidRDefault="00DF00D2" w:rsidP="00DF00D2">
      <w:pPr>
        <w:pStyle w:val="ListParagraph"/>
        <w:spacing w:after="0" w:line="240" w:lineRule="auto"/>
        <w:contextualSpacing w:val="0"/>
        <w:rPr>
          <w:rFonts w:ascii="Arial" w:eastAsia="Times New Roman" w:hAnsi="Arial" w:cs="Arial"/>
          <w:noProof/>
          <w:color w:val="000000" w:themeColor="text1"/>
          <w:sz w:val="24"/>
          <w:szCs w:val="24"/>
        </w:rPr>
      </w:pPr>
    </w:p>
    <w:p w:rsidR="00826154" w:rsidRPr="0088279A" w:rsidRDefault="00826154" w:rsidP="00826154">
      <w:pPr>
        <w:pStyle w:val="ListParagraph"/>
        <w:numPr>
          <w:ilvl w:val="0"/>
          <w:numId w:val="4"/>
        </w:numPr>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Sugiero que cuando determines enviar una ofrenda (dinero) para algún misionero u obra misionera, no cuantifiques la misma en cantidad de dinero meramente. No calcules a qué porcentaje de tus ingresos equivale ese monto/cifra, ni compares a cuántas bebidas gaseosas o dulces equivale, ni si eso es el costo de una comida de restaurant o equivalente a X entradas de cine, teatro, etc. Eso lo hacen algunos y les funciona y trae satisfacción como una práctica de negación a los intereses o placeres personales evitables.</w:t>
      </w:r>
    </w:p>
    <w:p w:rsidR="00826154" w:rsidRPr="0088279A" w:rsidRDefault="00826154" w:rsidP="00826154">
      <w:pPr>
        <w:pStyle w:val="ListParagraph"/>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Toma tu sueldo en tus manos, y considéralo un equivalente a horas de tu vida, de tu esfuerzo, de tu transpiración, de tu empeño laboral, MÍRALOS COMO ESA PARTE DE TI MISMO.</w:t>
      </w:r>
    </w:p>
    <w:p w:rsidR="00826154" w:rsidRPr="0088279A" w:rsidRDefault="00826154" w:rsidP="00826154">
      <w:pPr>
        <w:pStyle w:val="ListParagraph"/>
        <w:spacing w:after="0" w:line="240" w:lineRule="auto"/>
        <w:contextualSpacing w:val="0"/>
        <w:rPr>
          <w:rFonts w:ascii="Arial" w:hAnsi="Arial" w:cs="Arial"/>
          <w:noProof/>
          <w:color w:val="000000" w:themeColor="text1"/>
          <w:sz w:val="24"/>
          <w:szCs w:val="24"/>
        </w:rPr>
      </w:pPr>
      <w:r w:rsidRPr="0088279A">
        <w:rPr>
          <w:rFonts w:ascii="Arial" w:hAnsi="Arial" w:cs="Arial"/>
          <w:noProof/>
          <w:color w:val="000000" w:themeColor="text1"/>
          <w:sz w:val="24"/>
          <w:szCs w:val="24"/>
        </w:rPr>
        <w:t xml:space="preserve">Omar Gava, Director Fundación Recursos Estratégicos Globales </w:t>
      </w:r>
      <w:hyperlink r:id="rId13" w:history="1">
        <w:r w:rsidRPr="0088279A">
          <w:rPr>
            <w:rStyle w:val="Hyperlink"/>
            <w:rFonts w:ascii="Arial" w:hAnsi="Arial" w:cs="Arial"/>
            <w:noProof/>
            <w:color w:val="000000" w:themeColor="text1"/>
            <w:sz w:val="24"/>
            <w:szCs w:val="24"/>
          </w:rPr>
          <w:t>www.reg.org.ar</w:t>
        </w:r>
      </w:hyperlink>
    </w:p>
    <w:p w:rsidR="00DF00D2" w:rsidRPr="0088279A" w:rsidRDefault="00DF00D2" w:rsidP="00DF00D2">
      <w:pPr>
        <w:pStyle w:val="ListParagraph"/>
        <w:shd w:val="clear" w:color="auto" w:fill="FFFFFF"/>
        <w:spacing w:after="0" w:line="240" w:lineRule="auto"/>
        <w:contextualSpacing w:val="0"/>
        <w:rPr>
          <w:rFonts w:ascii="Arial" w:eastAsia="Times New Roman" w:hAnsi="Arial" w:cs="Arial"/>
          <w:noProof/>
          <w:color w:val="000000" w:themeColor="text1"/>
          <w:sz w:val="24"/>
          <w:szCs w:val="24"/>
        </w:rPr>
      </w:pPr>
    </w:p>
    <w:p w:rsidR="00DF00D2" w:rsidRPr="0088279A" w:rsidRDefault="00DF00D2" w:rsidP="00DF00D2">
      <w:pPr>
        <w:rPr>
          <w:rFonts w:ascii="Arial" w:eastAsia="Times New Roman" w:hAnsi="Arial" w:cs="Arial"/>
          <w:noProof/>
          <w:color w:val="000000" w:themeColor="text1"/>
          <w:u w:val="single"/>
          <w:lang w:val="es-PE"/>
        </w:rPr>
      </w:pPr>
      <w:r w:rsidRPr="0088279A">
        <w:rPr>
          <w:rFonts w:ascii="Arial" w:eastAsia="Times New Roman" w:hAnsi="Arial" w:cs="Arial"/>
          <w:noProof/>
          <w:color w:val="000000" w:themeColor="text1"/>
          <w:u w:val="single"/>
          <w:lang w:val="es-PE"/>
        </w:rPr>
        <w:t>Otras ayudas</w:t>
      </w:r>
    </w:p>
    <w:p w:rsidR="00DF00D2" w:rsidRPr="0088279A" w:rsidRDefault="00DF00D2" w:rsidP="00DF00D2">
      <w:pPr>
        <w:rPr>
          <w:rFonts w:ascii="Arial" w:hAnsi="Arial" w:cs="Arial"/>
          <w:noProof/>
          <w:color w:val="000000" w:themeColor="text1"/>
          <w:lang w:val="es-PE"/>
        </w:rPr>
      </w:pPr>
      <w:r w:rsidRPr="0088279A">
        <w:rPr>
          <w:rFonts w:ascii="Arial" w:eastAsia="Times New Roman" w:hAnsi="Arial" w:cs="Arial"/>
          <w:noProof/>
          <w:color w:val="000000" w:themeColor="text1"/>
          <w:u w:val="single"/>
          <w:lang w:val="es-PE"/>
        </w:rPr>
        <w:t xml:space="preserve">El video: </w:t>
      </w:r>
      <w:r w:rsidRPr="0088279A">
        <w:rPr>
          <w:rFonts w:ascii="Arial" w:hAnsi="Arial" w:cs="Arial"/>
          <w:noProof/>
          <w:color w:val="000000" w:themeColor="text1"/>
          <w:lang w:val="es-PE"/>
        </w:rPr>
        <w:t xml:space="preserve">Punado de arroz </w:t>
      </w:r>
      <w:hyperlink r:id="rId14" w:history="1">
        <w:r w:rsidRPr="0088279A">
          <w:rPr>
            <w:rStyle w:val="Hyperlink"/>
            <w:rFonts w:ascii="Arial" w:hAnsi="Arial" w:cs="Arial"/>
            <w:noProof/>
            <w:color w:val="000000" w:themeColor="text1"/>
            <w:lang w:val="es-PE"/>
          </w:rPr>
          <w:t>https://www.youtube.com/watch?v=W61Yk3eKNyU</w:t>
        </w:r>
      </w:hyperlink>
      <w:r w:rsidR="0088279A">
        <w:rPr>
          <w:rStyle w:val="Hyperlink"/>
          <w:rFonts w:ascii="Arial" w:hAnsi="Arial" w:cs="Arial"/>
          <w:noProof/>
          <w:color w:val="000000" w:themeColor="text1"/>
          <w:lang w:val="es-PE"/>
        </w:rPr>
        <w:t xml:space="preserve"> </w:t>
      </w:r>
      <w:r w:rsidRPr="0088279A">
        <w:rPr>
          <w:rFonts w:ascii="Arial" w:hAnsi="Arial" w:cs="Arial"/>
          <w:noProof/>
          <w:color w:val="000000" w:themeColor="text1"/>
          <w:lang w:val="es-PE"/>
        </w:rPr>
        <w:t xml:space="preserve">y las preguntas en la página </w:t>
      </w:r>
      <w:r w:rsidR="0088279A">
        <w:rPr>
          <w:rFonts w:ascii="Arial" w:hAnsi="Arial" w:cs="Arial"/>
          <w:noProof/>
          <w:color w:val="000000" w:themeColor="text1"/>
          <w:lang w:val="es-PE"/>
        </w:rPr>
        <w:t>16</w:t>
      </w:r>
      <w:r w:rsidRPr="0088279A">
        <w:rPr>
          <w:rFonts w:ascii="Arial" w:hAnsi="Arial" w:cs="Arial"/>
          <w:noProof/>
          <w:color w:val="000000" w:themeColor="text1"/>
          <w:lang w:val="es-PE"/>
        </w:rPr>
        <w:t xml:space="preserve"> de VAMOS, edición Febrero 2016. </w:t>
      </w:r>
    </w:p>
    <w:p w:rsidR="00DF00D2" w:rsidRPr="0088279A" w:rsidRDefault="00DF00D2" w:rsidP="003B4F99">
      <w:pPr>
        <w:jc w:val="center"/>
        <w:rPr>
          <w:rFonts w:ascii="Arial" w:hAnsi="Arial" w:cs="Arial"/>
          <w:b/>
          <w:noProof/>
          <w:color w:val="000000" w:themeColor="text1"/>
          <w:lang w:val="es-PE"/>
        </w:rPr>
      </w:pPr>
    </w:p>
    <w:p w:rsidR="00DF00D2" w:rsidRPr="0088279A" w:rsidRDefault="00DF00D2" w:rsidP="003B4F99">
      <w:pPr>
        <w:jc w:val="center"/>
        <w:rPr>
          <w:rFonts w:ascii="Arial" w:hAnsi="Arial" w:cs="Arial"/>
          <w:b/>
          <w:noProof/>
          <w:color w:val="000000" w:themeColor="text1"/>
          <w:lang w:val="es-PE"/>
        </w:rPr>
      </w:pPr>
    </w:p>
    <w:p w:rsidR="00B03107" w:rsidRPr="0088279A" w:rsidRDefault="00B03107" w:rsidP="003B4F99">
      <w:pPr>
        <w:jc w:val="center"/>
        <w:rPr>
          <w:rFonts w:ascii="Arial" w:hAnsi="Arial" w:cs="Arial"/>
          <w:b/>
          <w:noProof/>
          <w:color w:val="000000" w:themeColor="text1"/>
          <w:lang w:val="es-PE"/>
        </w:rPr>
      </w:pPr>
      <w:r w:rsidRPr="0088279A">
        <w:rPr>
          <w:rFonts w:ascii="Arial" w:hAnsi="Arial" w:cs="Arial"/>
          <w:b/>
          <w:noProof/>
          <w:color w:val="000000" w:themeColor="text1"/>
          <w:highlight w:val="yellow"/>
          <w:lang w:val="es-PE"/>
        </w:rPr>
        <w:t>INTRODUCCION:</w:t>
      </w:r>
    </w:p>
    <w:p w:rsidR="001E36B5" w:rsidRPr="0088279A" w:rsidRDefault="001E36B5" w:rsidP="003B4F99">
      <w:pPr>
        <w:rPr>
          <w:rFonts w:ascii="Arial" w:hAnsi="Arial" w:cs="Arial"/>
          <w:noProof/>
          <w:color w:val="000000" w:themeColor="text1"/>
          <w:lang w:val="es-PE"/>
        </w:rPr>
      </w:pPr>
      <w:r w:rsidRPr="0088279A">
        <w:rPr>
          <w:rFonts w:ascii="Arial" w:hAnsi="Arial" w:cs="Arial"/>
          <w:b/>
          <w:noProof/>
          <w:color w:val="000000" w:themeColor="text1"/>
          <w:lang w:val="es-PE"/>
        </w:rPr>
        <w:t>Un Análisis de Nuestros Gastos</w:t>
      </w:r>
    </w:p>
    <w:p w:rsidR="0043231B" w:rsidRPr="0088279A" w:rsidRDefault="001E36B5" w:rsidP="003B4F99">
      <w:pPr>
        <w:rPr>
          <w:rFonts w:ascii="Arial" w:hAnsi="Arial" w:cs="Arial"/>
          <w:noProof/>
          <w:color w:val="000000" w:themeColor="text1"/>
          <w:lang w:val="es-PE"/>
        </w:rPr>
      </w:pPr>
      <w:r w:rsidRPr="0088279A">
        <w:rPr>
          <w:rFonts w:ascii="Arial" w:hAnsi="Arial" w:cs="Arial"/>
          <w:noProof/>
          <w:color w:val="000000" w:themeColor="text1"/>
          <w:lang w:val="es-PE"/>
        </w:rPr>
        <w:t>La mayoría de los cristianos pensamos que no tenemos dinero, que somos pobres.</w:t>
      </w:r>
      <w:r w:rsidR="0043231B" w:rsidRPr="0088279A">
        <w:rPr>
          <w:rFonts w:ascii="Arial" w:hAnsi="Arial" w:cs="Arial"/>
          <w:noProof/>
          <w:color w:val="000000" w:themeColor="text1"/>
          <w:lang w:val="es-PE"/>
        </w:rPr>
        <w:t xml:space="preserve"> </w:t>
      </w:r>
      <w:r w:rsidRPr="0088279A">
        <w:rPr>
          <w:rFonts w:ascii="Arial" w:hAnsi="Arial" w:cs="Arial"/>
          <w:noProof/>
          <w:color w:val="000000" w:themeColor="text1"/>
          <w:lang w:val="es-PE"/>
        </w:rPr>
        <w:t xml:space="preserve">El problema no es que no tenemos dinero, </w:t>
      </w:r>
      <w:r w:rsidR="00826154" w:rsidRPr="0088279A">
        <w:rPr>
          <w:rFonts w:ascii="Arial" w:hAnsi="Arial" w:cs="Arial"/>
          <w:noProof/>
          <w:color w:val="000000" w:themeColor="text1"/>
          <w:lang w:val="es-PE"/>
        </w:rPr>
        <w:t>¡</w:t>
      </w:r>
      <w:r w:rsidRPr="0088279A">
        <w:rPr>
          <w:rFonts w:ascii="Arial" w:hAnsi="Arial" w:cs="Arial"/>
          <w:noProof/>
          <w:color w:val="000000" w:themeColor="text1"/>
          <w:lang w:val="es-PE"/>
        </w:rPr>
        <w:t>el problema es que lo malgastamos!</w:t>
      </w:r>
      <w:r w:rsidR="0043231B" w:rsidRPr="0088279A">
        <w:rPr>
          <w:rFonts w:ascii="Arial" w:hAnsi="Arial" w:cs="Arial"/>
          <w:noProof/>
          <w:color w:val="000000" w:themeColor="text1"/>
          <w:lang w:val="es-PE"/>
        </w:rPr>
        <w:t xml:space="preserve"> </w:t>
      </w:r>
    </w:p>
    <w:p w:rsidR="001E36B5" w:rsidRPr="0088279A" w:rsidRDefault="001E36B5" w:rsidP="003B4F99">
      <w:pPr>
        <w:rPr>
          <w:rFonts w:ascii="Arial" w:hAnsi="Arial" w:cs="Arial"/>
          <w:noProof/>
          <w:color w:val="000000" w:themeColor="text1"/>
          <w:lang w:val="es-PE"/>
        </w:rPr>
      </w:pPr>
      <w:r w:rsidRPr="0088279A">
        <w:rPr>
          <w:rFonts w:ascii="Arial" w:hAnsi="Arial" w:cs="Arial"/>
          <w:noProof/>
          <w:color w:val="000000" w:themeColor="text1"/>
          <w:lang w:val="es-PE"/>
        </w:rPr>
        <w:t>Somos buenos para la comida chatarra.</w:t>
      </w:r>
      <w:r w:rsidR="0043231B" w:rsidRPr="0088279A">
        <w:rPr>
          <w:rFonts w:ascii="Arial" w:hAnsi="Arial" w:cs="Arial"/>
          <w:noProof/>
          <w:color w:val="000000" w:themeColor="text1"/>
          <w:lang w:val="es-PE"/>
        </w:rPr>
        <w:t xml:space="preserve"> </w:t>
      </w:r>
      <w:r w:rsidRPr="0088279A">
        <w:rPr>
          <w:rFonts w:ascii="Arial" w:hAnsi="Arial" w:cs="Arial"/>
          <w:noProof/>
          <w:color w:val="000000" w:themeColor="text1"/>
          <w:lang w:val="es-PE"/>
        </w:rPr>
        <w:t>Vamos a calcular cuánto gasta la iglesia cristiana en la comida chatarra.</w:t>
      </w:r>
      <w:r w:rsidR="0043231B" w:rsidRPr="0088279A">
        <w:rPr>
          <w:rFonts w:ascii="Arial" w:hAnsi="Arial" w:cs="Arial"/>
          <w:noProof/>
          <w:color w:val="000000" w:themeColor="text1"/>
          <w:lang w:val="es-PE"/>
        </w:rPr>
        <w:t xml:space="preserve"> </w:t>
      </w:r>
    </w:p>
    <w:p w:rsidR="0043231B" w:rsidRPr="0088279A" w:rsidRDefault="0043231B" w:rsidP="003B4F99">
      <w:pPr>
        <w:rPr>
          <w:rFonts w:ascii="Arial" w:hAnsi="Arial" w:cs="Arial"/>
          <w:i/>
          <w:noProof/>
          <w:color w:val="000000" w:themeColor="text1"/>
          <w:lang w:val="es-PE"/>
        </w:rPr>
      </w:pPr>
      <w:r w:rsidRPr="0088279A">
        <w:rPr>
          <w:rFonts w:ascii="Arial" w:hAnsi="Arial" w:cs="Arial"/>
          <w:i/>
          <w:noProof/>
          <w:color w:val="000000" w:themeColor="text1"/>
          <w:lang w:val="es-PE"/>
        </w:rPr>
        <w:t xml:space="preserve">Hicimos la siguiente pregunta </w:t>
      </w:r>
      <w:r w:rsidR="009E4A52" w:rsidRPr="0088279A">
        <w:rPr>
          <w:rFonts w:ascii="Arial" w:hAnsi="Arial" w:cs="Arial"/>
          <w:i/>
          <w:noProof/>
          <w:color w:val="000000" w:themeColor="text1"/>
          <w:lang w:val="es-PE"/>
        </w:rPr>
        <w:t>a los</w:t>
      </w:r>
      <w:r w:rsidRPr="0088279A">
        <w:rPr>
          <w:rFonts w:ascii="Arial" w:hAnsi="Arial" w:cs="Arial"/>
          <w:i/>
          <w:noProof/>
          <w:color w:val="000000" w:themeColor="text1"/>
          <w:lang w:val="es-PE"/>
        </w:rPr>
        <w:t xml:space="preserve"> cristianos:</w:t>
      </w:r>
      <w:r w:rsidR="000D0F1D" w:rsidRPr="0088279A">
        <w:rPr>
          <w:rFonts w:ascii="Arial" w:hAnsi="Arial" w:cs="Arial"/>
          <w:i/>
          <w:noProof/>
          <w:color w:val="000000" w:themeColor="text1"/>
          <w:lang w:val="es-PE"/>
        </w:rPr>
        <w:t xml:space="preserve"> </w:t>
      </w:r>
      <w:r w:rsidRPr="0088279A">
        <w:rPr>
          <w:rFonts w:ascii="Arial" w:hAnsi="Arial" w:cs="Arial"/>
          <w:i/>
          <w:noProof/>
          <w:color w:val="000000" w:themeColor="text1"/>
          <w:lang w:val="es-PE"/>
        </w:rPr>
        <w:t>¿Cuánto dinero gastas cada semana en la comida chatarra?</w:t>
      </w:r>
    </w:p>
    <w:p w:rsidR="009E4A52" w:rsidRPr="0088279A" w:rsidRDefault="000D0F1D" w:rsidP="003B4F99">
      <w:pPr>
        <w:rPr>
          <w:rFonts w:ascii="Arial" w:hAnsi="Arial" w:cs="Arial"/>
          <w:noProof/>
          <w:color w:val="000000" w:themeColor="text1"/>
          <w:lang w:val="es-PE"/>
        </w:rPr>
      </w:pPr>
      <w:r w:rsidRPr="0088279A">
        <w:rPr>
          <w:rFonts w:ascii="Arial" w:hAnsi="Arial" w:cs="Arial"/>
          <w:noProof/>
          <w:color w:val="000000" w:themeColor="text1"/>
          <w:lang w:val="es-PE"/>
        </w:rPr>
        <w:t>(</w:t>
      </w:r>
      <w:r w:rsidR="001E36B5" w:rsidRPr="0088279A">
        <w:rPr>
          <w:rFonts w:ascii="Arial" w:hAnsi="Arial" w:cs="Arial"/>
          <w:noProof/>
          <w:color w:val="000000" w:themeColor="text1"/>
          <w:lang w:val="es-PE"/>
        </w:rPr>
        <w:t>La “comida chatarra” significa refrescos, frituras, pan en envoltura, chicles, helados y dulces.</w:t>
      </w:r>
      <w:r w:rsidR="009E4A52" w:rsidRPr="0088279A">
        <w:rPr>
          <w:rFonts w:ascii="Arial" w:hAnsi="Arial" w:cs="Arial"/>
          <w:noProof/>
          <w:color w:val="000000" w:themeColor="text1"/>
          <w:lang w:val="es-PE"/>
        </w:rPr>
        <w:t>)</w:t>
      </w:r>
      <w:r w:rsidR="001E36B5" w:rsidRPr="0088279A">
        <w:rPr>
          <w:rFonts w:ascii="Arial" w:hAnsi="Arial" w:cs="Arial"/>
          <w:noProof/>
          <w:color w:val="000000" w:themeColor="text1"/>
          <w:lang w:val="es-PE"/>
        </w:rPr>
        <w:t xml:space="preserve"> </w:t>
      </w:r>
    </w:p>
    <w:p w:rsidR="0043231B" w:rsidRPr="0088279A" w:rsidRDefault="009E4A52" w:rsidP="003B4F99">
      <w:pPr>
        <w:rPr>
          <w:rFonts w:ascii="Arial" w:hAnsi="Arial" w:cs="Arial"/>
          <w:noProof/>
          <w:color w:val="000000" w:themeColor="text1"/>
          <w:lang w:val="es-PE"/>
        </w:rPr>
      </w:pPr>
      <w:r w:rsidRPr="0088279A">
        <w:rPr>
          <w:rFonts w:ascii="Arial" w:hAnsi="Arial" w:cs="Arial"/>
          <w:noProof/>
          <w:color w:val="000000" w:themeColor="text1"/>
          <w:lang w:val="es-PE"/>
        </w:rPr>
        <w:t xml:space="preserve">RESULTADOS: </w:t>
      </w:r>
      <w:r w:rsidR="001E36B5" w:rsidRPr="0088279A">
        <w:rPr>
          <w:rFonts w:ascii="Arial" w:hAnsi="Arial" w:cs="Arial"/>
          <w:noProof/>
          <w:color w:val="000000" w:themeColor="text1"/>
          <w:lang w:val="es-PE"/>
        </w:rPr>
        <w:t>Después de entrevistar a miles de cristianos</w:t>
      </w:r>
      <w:r w:rsidR="00A32291" w:rsidRPr="0088279A">
        <w:rPr>
          <w:rFonts w:ascii="Arial" w:hAnsi="Arial" w:cs="Arial"/>
          <w:noProof/>
          <w:color w:val="000000" w:themeColor="text1"/>
          <w:lang w:val="es-PE"/>
        </w:rPr>
        <w:t xml:space="preserve"> latinos</w:t>
      </w:r>
      <w:r w:rsidR="001E36B5" w:rsidRPr="0088279A">
        <w:rPr>
          <w:rFonts w:ascii="Arial" w:hAnsi="Arial" w:cs="Arial"/>
          <w:noProof/>
          <w:color w:val="000000" w:themeColor="text1"/>
          <w:lang w:val="es-PE"/>
        </w:rPr>
        <w:t xml:space="preserve"> se sacó el promedio, y se redujo para llegar a un cálculo muy</w:t>
      </w:r>
      <w:r w:rsidR="0043231B" w:rsidRPr="0088279A">
        <w:rPr>
          <w:rFonts w:ascii="Arial" w:hAnsi="Arial" w:cs="Arial"/>
          <w:noProof/>
          <w:color w:val="000000" w:themeColor="text1"/>
          <w:lang w:val="es-PE"/>
        </w:rPr>
        <w:t xml:space="preserve"> </w:t>
      </w:r>
      <w:r w:rsidRPr="0088279A">
        <w:rPr>
          <w:rFonts w:ascii="Arial" w:hAnsi="Arial" w:cs="Arial"/>
          <w:noProof/>
          <w:color w:val="000000" w:themeColor="text1"/>
          <w:lang w:val="es-PE"/>
        </w:rPr>
        <w:t>conservador.</w:t>
      </w:r>
    </w:p>
    <w:p w:rsidR="00A32291" w:rsidRPr="0088279A" w:rsidRDefault="00A32291" w:rsidP="003B4F99">
      <w:pPr>
        <w:pStyle w:val="Body"/>
        <w:rPr>
          <w:noProof/>
          <w:color w:val="000000" w:themeColor="text1"/>
          <w:sz w:val="24"/>
          <w:szCs w:val="24"/>
        </w:rPr>
      </w:pPr>
    </w:p>
    <w:p w:rsidR="00A32291" w:rsidRPr="0088279A" w:rsidRDefault="000D0F1D" w:rsidP="00B56968">
      <w:pPr>
        <w:pStyle w:val="Body"/>
        <w:pBdr>
          <w:top w:val="single" w:sz="4" w:space="1" w:color="auto"/>
          <w:left w:val="single" w:sz="4" w:space="4" w:color="auto"/>
          <w:bottom w:val="single" w:sz="4" w:space="1" w:color="auto"/>
          <w:right w:val="single" w:sz="4" w:space="4" w:color="auto"/>
        </w:pBdr>
        <w:jc w:val="center"/>
        <w:rPr>
          <w:noProof/>
          <w:color w:val="000000" w:themeColor="text1"/>
          <w:sz w:val="24"/>
          <w:szCs w:val="24"/>
        </w:rPr>
      </w:pPr>
      <w:r w:rsidRPr="0088279A">
        <w:rPr>
          <w:noProof/>
          <w:color w:val="000000" w:themeColor="text1"/>
          <w:sz w:val="24"/>
          <w:szCs w:val="24"/>
        </w:rPr>
        <w:t xml:space="preserve">El promedio fue: </w:t>
      </w:r>
      <w:r w:rsidR="00A32291" w:rsidRPr="0088279A">
        <w:rPr>
          <w:noProof/>
          <w:color w:val="000000" w:themeColor="text1"/>
          <w:sz w:val="24"/>
          <w:szCs w:val="24"/>
        </w:rPr>
        <w:t>$5 USD por semana</w:t>
      </w:r>
    </w:p>
    <w:p w:rsidR="00A32291" w:rsidRPr="0088279A" w:rsidRDefault="000D0F1D" w:rsidP="00B56968">
      <w:pPr>
        <w:pStyle w:val="Body"/>
        <w:pBdr>
          <w:top w:val="single" w:sz="4" w:space="1" w:color="auto"/>
          <w:left w:val="single" w:sz="4" w:space="4" w:color="auto"/>
          <w:bottom w:val="single" w:sz="4" w:space="1" w:color="auto"/>
          <w:right w:val="single" w:sz="4" w:space="4" w:color="auto"/>
        </w:pBdr>
        <w:jc w:val="center"/>
        <w:rPr>
          <w:noProof/>
          <w:color w:val="000000" w:themeColor="text1"/>
          <w:sz w:val="24"/>
          <w:szCs w:val="24"/>
        </w:rPr>
      </w:pPr>
      <w:r w:rsidRPr="0088279A">
        <w:rPr>
          <w:noProof/>
          <w:color w:val="000000" w:themeColor="text1"/>
          <w:sz w:val="24"/>
          <w:szCs w:val="24"/>
        </w:rPr>
        <w:t xml:space="preserve">Por 52 semanas </w:t>
      </w:r>
      <w:r w:rsidR="00A32291" w:rsidRPr="0088279A">
        <w:rPr>
          <w:noProof/>
          <w:color w:val="000000" w:themeColor="text1"/>
          <w:sz w:val="24"/>
          <w:szCs w:val="24"/>
        </w:rPr>
        <w:t>= $260 por año</w:t>
      </w:r>
    </w:p>
    <w:p w:rsidR="00A32291" w:rsidRPr="0088279A" w:rsidRDefault="00A32291" w:rsidP="00B56968">
      <w:pPr>
        <w:pStyle w:val="Body"/>
        <w:pBdr>
          <w:top w:val="single" w:sz="4" w:space="1" w:color="auto"/>
          <w:left w:val="single" w:sz="4" w:space="4" w:color="auto"/>
          <w:bottom w:val="single" w:sz="4" w:space="1" w:color="auto"/>
          <w:right w:val="single" w:sz="4" w:space="4" w:color="auto"/>
        </w:pBdr>
        <w:jc w:val="center"/>
        <w:rPr>
          <w:noProof/>
          <w:color w:val="000000" w:themeColor="text1"/>
          <w:sz w:val="24"/>
          <w:szCs w:val="24"/>
        </w:rPr>
      </w:pPr>
      <w:r w:rsidRPr="0088279A">
        <w:rPr>
          <w:noProof/>
          <w:color w:val="000000" w:themeColor="text1"/>
          <w:sz w:val="24"/>
          <w:szCs w:val="24"/>
        </w:rPr>
        <w:t>Si tu iglesia tiene 100 miembros = $26,000 por año</w:t>
      </w:r>
    </w:p>
    <w:p w:rsidR="009E4A52" w:rsidRPr="0088279A" w:rsidRDefault="009E4A52" w:rsidP="003B4F99">
      <w:pPr>
        <w:pStyle w:val="Body"/>
        <w:rPr>
          <w:noProof/>
          <w:color w:val="000000" w:themeColor="text1"/>
          <w:sz w:val="24"/>
          <w:szCs w:val="24"/>
        </w:rPr>
      </w:pPr>
    </w:p>
    <w:p w:rsidR="00A32291" w:rsidRPr="0088279A" w:rsidRDefault="00A32291" w:rsidP="003B4F99">
      <w:pPr>
        <w:pStyle w:val="Body"/>
        <w:rPr>
          <w:noProof/>
          <w:color w:val="000000" w:themeColor="text1"/>
          <w:sz w:val="24"/>
          <w:szCs w:val="24"/>
        </w:rPr>
      </w:pPr>
      <w:r w:rsidRPr="0088279A">
        <w:rPr>
          <w:noProof/>
          <w:color w:val="000000" w:themeColor="text1"/>
          <w:sz w:val="24"/>
          <w:szCs w:val="24"/>
        </w:rPr>
        <w:t>¡Con un pequeño sacrificio diario entre todos podemos librar</w:t>
      </w:r>
      <w:r w:rsidR="00B56968" w:rsidRPr="0088279A">
        <w:rPr>
          <w:noProof/>
          <w:color w:val="000000" w:themeColor="text1"/>
          <w:sz w:val="24"/>
          <w:szCs w:val="24"/>
        </w:rPr>
        <w:t xml:space="preserve"> los fondos para evangelizar la </w:t>
      </w:r>
      <w:r w:rsidRPr="0088279A">
        <w:rPr>
          <w:noProof/>
          <w:color w:val="000000" w:themeColor="text1"/>
          <w:sz w:val="24"/>
          <w:szCs w:val="24"/>
        </w:rPr>
        <w:t>tierra!</w:t>
      </w:r>
    </w:p>
    <w:p w:rsidR="001E36B5" w:rsidRPr="0088279A" w:rsidRDefault="001E36B5" w:rsidP="003B4F99">
      <w:pPr>
        <w:rPr>
          <w:rFonts w:ascii="Arial" w:hAnsi="Arial" w:cs="Arial"/>
          <w:noProof/>
          <w:color w:val="000000" w:themeColor="text1"/>
          <w:lang w:val="es-PE"/>
        </w:rPr>
      </w:pPr>
      <w:r w:rsidRPr="0088279A">
        <w:rPr>
          <w:rFonts w:ascii="Arial" w:hAnsi="Arial" w:cs="Arial"/>
          <w:noProof/>
          <w:color w:val="000000" w:themeColor="text1"/>
          <w:lang w:val="es-PE"/>
        </w:rPr>
        <w:t xml:space="preserve">Dios nos pregunta en Isaías 58:5: </w:t>
      </w:r>
      <w:r w:rsidRPr="0088279A">
        <w:rPr>
          <w:rFonts w:ascii="Arial" w:hAnsi="Arial" w:cs="Arial"/>
          <w:i/>
          <w:noProof/>
          <w:color w:val="000000" w:themeColor="text1"/>
          <w:lang w:val="es-PE"/>
        </w:rPr>
        <w:t xml:space="preserve">¿Es tal el ayuno que yo escogí? </w:t>
      </w:r>
    </w:p>
    <w:p w:rsidR="001F71B6" w:rsidRPr="0088279A" w:rsidRDefault="0043231B" w:rsidP="003B4F99">
      <w:pPr>
        <w:rPr>
          <w:rFonts w:ascii="Arial" w:hAnsi="Arial" w:cs="Arial"/>
          <w:noProof/>
          <w:color w:val="000000" w:themeColor="text1"/>
          <w:lang w:val="es-PE"/>
        </w:rPr>
      </w:pPr>
      <w:r w:rsidRPr="0088279A">
        <w:rPr>
          <w:rFonts w:ascii="Arial" w:hAnsi="Arial" w:cs="Arial"/>
          <w:noProof/>
          <w:color w:val="000000" w:themeColor="text1"/>
          <w:lang w:val="es-PE"/>
        </w:rPr>
        <w:lastRenderedPageBreak/>
        <w:t>H</w:t>
      </w:r>
      <w:r w:rsidR="001F71B6" w:rsidRPr="0088279A">
        <w:rPr>
          <w:rFonts w:ascii="Arial" w:hAnsi="Arial" w:cs="Arial"/>
          <w:noProof/>
          <w:color w:val="000000" w:themeColor="text1"/>
          <w:lang w:val="es-PE"/>
        </w:rPr>
        <w:t xml:space="preserve">acer un compromiso de dejar comida chatarra por un mes y dar este dinero a las misiones. </w:t>
      </w:r>
    </w:p>
    <w:p w:rsidR="00CB5BA1" w:rsidRPr="0088279A" w:rsidRDefault="000D0F1D" w:rsidP="003B4F99">
      <w:pPr>
        <w:jc w:val="center"/>
        <w:rPr>
          <w:rFonts w:ascii="Arial" w:eastAsia="Times New Roman" w:hAnsi="Arial" w:cs="Arial"/>
          <w:noProof/>
          <w:color w:val="000000" w:themeColor="text1"/>
          <w:lang w:val="es-PE" w:eastAsia="es-PE"/>
        </w:rPr>
      </w:pPr>
      <w:r w:rsidRPr="0088279A">
        <w:rPr>
          <w:rFonts w:ascii="Arial" w:hAnsi="Arial" w:cs="Arial"/>
          <w:noProof/>
          <w:color w:val="000000" w:themeColor="text1"/>
          <w:lang w:val="es-PE"/>
        </w:rPr>
        <w:t>Crédito:</w:t>
      </w:r>
      <w:r w:rsidR="00CB5BA1" w:rsidRPr="0088279A">
        <w:rPr>
          <w:rFonts w:ascii="Arial" w:hAnsi="Arial" w:cs="Arial"/>
          <w:noProof/>
          <w:color w:val="000000" w:themeColor="text1"/>
          <w:lang w:val="es-PE"/>
        </w:rPr>
        <w:t xml:space="preserve"> </w:t>
      </w:r>
      <w:r w:rsidRPr="0088279A">
        <w:rPr>
          <w:rFonts w:ascii="Arial" w:hAnsi="Arial" w:cs="Arial"/>
          <w:noProof/>
          <w:color w:val="000000" w:themeColor="text1"/>
          <w:lang w:val="es-PE"/>
        </w:rPr>
        <w:t>El</w:t>
      </w:r>
      <w:r w:rsidR="00CB5BA1" w:rsidRPr="0088279A">
        <w:rPr>
          <w:rFonts w:ascii="Arial" w:eastAsia="Times New Roman" w:hAnsi="Arial" w:cs="Arial"/>
          <w:noProof/>
          <w:color w:val="000000" w:themeColor="text1"/>
          <w:lang w:val="es-PE" w:eastAsia="es-PE"/>
        </w:rPr>
        <w:t xml:space="preserve"> curso </w:t>
      </w:r>
      <w:r w:rsidRPr="0088279A">
        <w:rPr>
          <w:rFonts w:ascii="Arial" w:eastAsia="Times New Roman" w:hAnsi="Arial" w:cs="Arial"/>
          <w:noProof/>
          <w:color w:val="000000" w:themeColor="text1"/>
          <w:lang w:val="es-PE" w:eastAsia="es-PE"/>
        </w:rPr>
        <w:t>“</w:t>
      </w:r>
      <w:r w:rsidR="00CB5BA1" w:rsidRPr="0088279A">
        <w:rPr>
          <w:rFonts w:ascii="Arial" w:eastAsia="Times New Roman" w:hAnsi="Arial" w:cs="Arial"/>
          <w:noProof/>
          <w:color w:val="000000" w:themeColor="text1"/>
          <w:lang w:val="es-PE" w:eastAsia="es-PE"/>
        </w:rPr>
        <w:t>Tu iglesia puede cambiar el mundo</w:t>
      </w:r>
      <w:r w:rsidRPr="0088279A">
        <w:rPr>
          <w:rFonts w:ascii="Arial" w:eastAsia="Times New Roman" w:hAnsi="Arial" w:cs="Arial"/>
          <w:noProof/>
          <w:color w:val="000000" w:themeColor="text1"/>
          <w:lang w:val="es-PE" w:eastAsia="es-PE"/>
        </w:rPr>
        <w:t>”</w:t>
      </w:r>
    </w:p>
    <w:p w:rsidR="00BB4EEF" w:rsidRPr="0088279A" w:rsidRDefault="00B15A2F" w:rsidP="00B56968">
      <w:pPr>
        <w:autoSpaceDE w:val="0"/>
        <w:autoSpaceDN w:val="0"/>
        <w:adjustRightInd w:val="0"/>
        <w:jc w:val="center"/>
        <w:rPr>
          <w:rFonts w:ascii="Arial" w:eastAsia="Times New Roman" w:hAnsi="Arial" w:cs="Arial"/>
          <w:noProof/>
          <w:color w:val="000000" w:themeColor="text1"/>
          <w:lang w:val="es-PE" w:eastAsia="es-PE"/>
        </w:rPr>
        <w:sectPr w:rsidR="00BB4EEF" w:rsidRPr="0088279A" w:rsidSect="001F71B6">
          <w:type w:val="continuous"/>
          <w:pgSz w:w="11906" w:h="16838"/>
          <w:pgMar w:top="1440" w:right="1080" w:bottom="1440" w:left="1080" w:header="708" w:footer="708" w:gutter="0"/>
          <w:cols w:space="708"/>
          <w:docGrid w:linePitch="360"/>
        </w:sectPr>
      </w:pPr>
      <w:hyperlink r:id="rId15" w:history="1">
        <w:r w:rsidR="002B02E4" w:rsidRPr="0088279A">
          <w:rPr>
            <w:rStyle w:val="Hyperlink"/>
            <w:rFonts w:ascii="Arial" w:eastAsia="Times New Roman" w:hAnsi="Arial" w:cs="Arial"/>
            <w:noProof/>
            <w:color w:val="000000" w:themeColor="text1"/>
            <w:lang w:val="es-PE" w:eastAsia="es-PE"/>
          </w:rPr>
          <w:t>http://www.yourchurchcanchangetheworld.org/</w:t>
        </w:r>
      </w:hyperlink>
    </w:p>
    <w:p w:rsidR="0088279A" w:rsidRDefault="0088279A" w:rsidP="003B4F99">
      <w:pPr>
        <w:shd w:val="clear" w:color="auto" w:fill="FFFFFF"/>
        <w:rPr>
          <w:rFonts w:ascii="Arial" w:eastAsia="Times New Roman" w:hAnsi="Arial" w:cs="Arial"/>
          <w:noProof/>
          <w:color w:val="000000" w:themeColor="text1"/>
          <w:lang w:val="es-PE"/>
        </w:rPr>
      </w:pPr>
    </w:p>
    <w:p w:rsidR="00BB4EEF" w:rsidRPr="0088279A" w:rsidRDefault="005E3CC4" w:rsidP="003B4F99">
      <w:pPr>
        <w:shd w:val="clear" w:color="auto" w:fill="FFFFFF"/>
        <w:rPr>
          <w:rFonts w:ascii="Arial" w:eastAsia="Times New Roman" w:hAnsi="Arial" w:cs="Arial"/>
          <w:noProof/>
          <w:color w:val="000000" w:themeColor="text1"/>
          <w:lang w:val="es-PE"/>
        </w:rPr>
      </w:pPr>
      <w:r w:rsidRPr="0088279A">
        <w:rPr>
          <w:rFonts w:ascii="Arial" w:eastAsia="Times New Roman" w:hAnsi="Arial" w:cs="Arial"/>
          <w:noProof/>
          <w:color w:val="000000" w:themeColor="text1"/>
          <w:lang w:val="es-PE"/>
        </w:rPr>
        <w:t>Como iglesia, vamos a hacer un reto este mes de ___</w:t>
      </w:r>
      <w:r w:rsidR="00C11384" w:rsidRPr="0088279A">
        <w:rPr>
          <w:rFonts w:ascii="Arial" w:eastAsia="Times New Roman" w:hAnsi="Arial" w:cs="Arial"/>
          <w:noProof/>
          <w:color w:val="000000" w:themeColor="text1"/>
          <w:lang w:val="es-PE"/>
        </w:rPr>
        <w:t>__</w:t>
      </w:r>
      <w:r w:rsidRPr="0088279A">
        <w:rPr>
          <w:rFonts w:ascii="Arial" w:eastAsia="Times New Roman" w:hAnsi="Arial" w:cs="Arial"/>
          <w:noProof/>
          <w:color w:val="000000" w:themeColor="text1"/>
          <w:lang w:val="es-PE"/>
        </w:rPr>
        <w:t>__ de dejar la comida chatarra para ver cuánto gastamos que podemos usar para la obra.</w:t>
      </w:r>
    </w:p>
    <w:p w:rsidR="005E3CC4" w:rsidRPr="0088279A" w:rsidRDefault="005E3CC4" w:rsidP="003B4F99">
      <w:pPr>
        <w:shd w:val="clear" w:color="auto" w:fill="FFFFFF"/>
        <w:rPr>
          <w:rFonts w:ascii="Arial" w:eastAsia="Times New Roman" w:hAnsi="Arial" w:cs="Arial"/>
          <w:noProof/>
          <w:color w:val="000000" w:themeColor="text1"/>
          <w:lang w:val="es-PE"/>
        </w:rPr>
      </w:pPr>
      <w:r w:rsidRPr="0088279A">
        <w:rPr>
          <w:rFonts w:ascii="Arial" w:eastAsia="Times New Roman" w:hAnsi="Arial" w:cs="Arial"/>
          <w:noProof/>
          <w:color w:val="000000" w:themeColor="text1"/>
          <w:lang w:val="es-PE"/>
        </w:rPr>
        <w:t xml:space="preserve">Usando </w:t>
      </w:r>
      <w:r w:rsidR="00C11384" w:rsidRPr="0088279A">
        <w:rPr>
          <w:rFonts w:ascii="Arial" w:eastAsia="Times New Roman" w:hAnsi="Arial" w:cs="Arial"/>
          <w:noProof/>
          <w:color w:val="000000" w:themeColor="text1"/>
          <w:lang w:val="es-PE"/>
        </w:rPr>
        <w:t>la ficha que vamos a entregarte</w:t>
      </w:r>
      <w:r w:rsidRPr="0088279A">
        <w:rPr>
          <w:rFonts w:ascii="Arial" w:eastAsia="Times New Roman" w:hAnsi="Arial" w:cs="Arial"/>
          <w:noProof/>
          <w:color w:val="000000" w:themeColor="text1"/>
          <w:lang w:val="es-PE"/>
        </w:rPr>
        <w:t>, haz tu compromiso de dejar la comida chatarra</w:t>
      </w:r>
      <w:r w:rsidR="00AD7BB0" w:rsidRPr="0088279A">
        <w:rPr>
          <w:rFonts w:ascii="Arial" w:eastAsia="Times New Roman" w:hAnsi="Arial" w:cs="Arial"/>
          <w:noProof/>
          <w:color w:val="000000" w:themeColor="text1"/>
          <w:lang w:val="es-PE"/>
        </w:rPr>
        <w:t xml:space="preserve"> y ahorra el dinero que ibas a usar para ponerlo para las misiones.</w:t>
      </w:r>
    </w:p>
    <w:p w:rsidR="00AD7BB0" w:rsidRPr="0088279A" w:rsidRDefault="00AD7BB0" w:rsidP="003B4F99">
      <w:pPr>
        <w:shd w:val="clear" w:color="auto" w:fill="FFFFFF"/>
        <w:rPr>
          <w:rFonts w:ascii="Arial" w:eastAsia="Times New Roman" w:hAnsi="Arial" w:cs="Arial"/>
          <w:noProof/>
          <w:color w:val="000000" w:themeColor="text1"/>
          <w:lang w:val="es-PE"/>
        </w:rPr>
      </w:pPr>
    </w:p>
    <w:sectPr w:rsidR="00AD7BB0" w:rsidRPr="0088279A" w:rsidSect="001F71B6">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28BB"/>
    <w:multiLevelType w:val="hybridMultilevel"/>
    <w:tmpl w:val="A654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7145"/>
    <w:multiLevelType w:val="hybridMultilevel"/>
    <w:tmpl w:val="572A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E4D8F"/>
    <w:multiLevelType w:val="hybridMultilevel"/>
    <w:tmpl w:val="741E145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705424C"/>
    <w:multiLevelType w:val="hybridMultilevel"/>
    <w:tmpl w:val="FFE20D04"/>
    <w:lvl w:ilvl="0" w:tplc="280A000D">
      <w:start w:val="1"/>
      <w:numFmt w:val="bullet"/>
      <w:lvlText w:val=""/>
      <w:lvlJc w:val="left"/>
      <w:pPr>
        <w:ind w:left="720" w:hanging="360"/>
      </w:pPr>
      <w:rPr>
        <w:rFonts w:ascii="Wingdings" w:hAnsi="Wingdings" w:hint="default"/>
      </w:rPr>
    </w:lvl>
    <w:lvl w:ilvl="1" w:tplc="C7D60E20">
      <w:numFmt w:val="bullet"/>
      <w:lvlText w:val="-"/>
      <w:lvlJc w:val="left"/>
      <w:pPr>
        <w:ind w:left="1440" w:hanging="360"/>
      </w:pPr>
      <w:rPr>
        <w:rFonts w:ascii="Calibri" w:eastAsia="Times New Roman" w:hAnsi="Calibri" w:cstheme="minorBid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BF1116E"/>
    <w:multiLevelType w:val="hybridMultilevel"/>
    <w:tmpl w:val="23C81E76"/>
    <w:lvl w:ilvl="0" w:tplc="DE7A7364">
      <w:start w:val="1"/>
      <w:numFmt w:val="bullet"/>
      <w:lvlText w:val=""/>
      <w:lvlJc w:val="left"/>
      <w:pPr>
        <w:ind w:left="720" w:hanging="360"/>
      </w:pPr>
      <w:rPr>
        <w:rFonts w:ascii="Wingdings 2" w:hAnsi="Wingdings 2"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1E9E45EC"/>
    <w:multiLevelType w:val="hybridMultilevel"/>
    <w:tmpl w:val="5F42D7D2"/>
    <w:lvl w:ilvl="0" w:tplc="FB8CB28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6A66CE0"/>
    <w:multiLevelType w:val="hybridMultilevel"/>
    <w:tmpl w:val="2B2A3BA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8F0444"/>
    <w:multiLevelType w:val="hybridMultilevel"/>
    <w:tmpl w:val="CC986DC0"/>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7643439"/>
    <w:multiLevelType w:val="multilevel"/>
    <w:tmpl w:val="526A3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B059BA"/>
    <w:multiLevelType w:val="hybridMultilevel"/>
    <w:tmpl w:val="D7D249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C443F3D"/>
    <w:multiLevelType w:val="hybridMultilevel"/>
    <w:tmpl w:val="70E813F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C6B213D"/>
    <w:multiLevelType w:val="hybridMultilevel"/>
    <w:tmpl w:val="C21C641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4B791BE5"/>
    <w:multiLevelType w:val="hybridMultilevel"/>
    <w:tmpl w:val="59F0AA1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58394764"/>
    <w:multiLevelType w:val="hybridMultilevel"/>
    <w:tmpl w:val="2DA8CD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9182F43"/>
    <w:multiLevelType w:val="hybridMultilevel"/>
    <w:tmpl w:val="B8BEE9CA"/>
    <w:lvl w:ilvl="0" w:tplc="280A000D">
      <w:start w:val="1"/>
      <w:numFmt w:val="bullet"/>
      <w:lvlText w:val=""/>
      <w:lvlJc w:val="left"/>
      <w:pPr>
        <w:ind w:left="780" w:hanging="360"/>
      </w:pPr>
      <w:rPr>
        <w:rFonts w:ascii="Wingdings" w:hAnsi="Wingdings" w:hint="default"/>
      </w:rPr>
    </w:lvl>
    <w:lvl w:ilvl="1" w:tplc="280A0003">
      <w:start w:val="1"/>
      <w:numFmt w:val="bullet"/>
      <w:lvlText w:val="o"/>
      <w:lvlJc w:val="left"/>
      <w:pPr>
        <w:ind w:left="1500" w:hanging="360"/>
      </w:pPr>
      <w:rPr>
        <w:rFonts w:ascii="Courier New" w:hAnsi="Courier New" w:cs="Courier New" w:hint="default"/>
      </w:rPr>
    </w:lvl>
    <w:lvl w:ilvl="2" w:tplc="280A0005">
      <w:start w:val="1"/>
      <w:numFmt w:val="bullet"/>
      <w:lvlText w:val=""/>
      <w:lvlJc w:val="left"/>
      <w:pPr>
        <w:ind w:left="2220" w:hanging="360"/>
      </w:pPr>
      <w:rPr>
        <w:rFonts w:ascii="Wingdings" w:hAnsi="Wingdings" w:hint="default"/>
      </w:rPr>
    </w:lvl>
    <w:lvl w:ilvl="3" w:tplc="280A0001">
      <w:start w:val="1"/>
      <w:numFmt w:val="bullet"/>
      <w:lvlText w:val=""/>
      <w:lvlJc w:val="left"/>
      <w:pPr>
        <w:ind w:left="2940" w:hanging="360"/>
      </w:pPr>
      <w:rPr>
        <w:rFonts w:ascii="Symbol" w:hAnsi="Symbol" w:hint="default"/>
      </w:rPr>
    </w:lvl>
    <w:lvl w:ilvl="4" w:tplc="280A0003">
      <w:start w:val="1"/>
      <w:numFmt w:val="bullet"/>
      <w:lvlText w:val="o"/>
      <w:lvlJc w:val="left"/>
      <w:pPr>
        <w:ind w:left="3660" w:hanging="360"/>
      </w:pPr>
      <w:rPr>
        <w:rFonts w:ascii="Courier New" w:hAnsi="Courier New" w:cs="Courier New" w:hint="default"/>
      </w:rPr>
    </w:lvl>
    <w:lvl w:ilvl="5" w:tplc="280A0005">
      <w:start w:val="1"/>
      <w:numFmt w:val="bullet"/>
      <w:lvlText w:val=""/>
      <w:lvlJc w:val="left"/>
      <w:pPr>
        <w:ind w:left="4380" w:hanging="360"/>
      </w:pPr>
      <w:rPr>
        <w:rFonts w:ascii="Wingdings" w:hAnsi="Wingdings" w:hint="default"/>
      </w:rPr>
    </w:lvl>
    <w:lvl w:ilvl="6" w:tplc="280A0001">
      <w:start w:val="1"/>
      <w:numFmt w:val="bullet"/>
      <w:lvlText w:val=""/>
      <w:lvlJc w:val="left"/>
      <w:pPr>
        <w:ind w:left="5100" w:hanging="360"/>
      </w:pPr>
      <w:rPr>
        <w:rFonts w:ascii="Symbol" w:hAnsi="Symbol" w:hint="default"/>
      </w:rPr>
    </w:lvl>
    <w:lvl w:ilvl="7" w:tplc="280A0003">
      <w:start w:val="1"/>
      <w:numFmt w:val="bullet"/>
      <w:lvlText w:val="o"/>
      <w:lvlJc w:val="left"/>
      <w:pPr>
        <w:ind w:left="5820" w:hanging="360"/>
      </w:pPr>
      <w:rPr>
        <w:rFonts w:ascii="Courier New" w:hAnsi="Courier New" w:cs="Courier New" w:hint="default"/>
      </w:rPr>
    </w:lvl>
    <w:lvl w:ilvl="8" w:tplc="280A0005">
      <w:start w:val="1"/>
      <w:numFmt w:val="bullet"/>
      <w:lvlText w:val=""/>
      <w:lvlJc w:val="left"/>
      <w:pPr>
        <w:ind w:left="6540" w:hanging="360"/>
      </w:pPr>
      <w:rPr>
        <w:rFonts w:ascii="Wingdings" w:hAnsi="Wingdings" w:hint="default"/>
      </w:rPr>
    </w:lvl>
  </w:abstractNum>
  <w:abstractNum w:abstractNumId="15" w15:restartNumberingAfterBreak="0">
    <w:nsid w:val="64130079"/>
    <w:multiLevelType w:val="hybridMultilevel"/>
    <w:tmpl w:val="60B0B672"/>
    <w:lvl w:ilvl="0" w:tplc="C3481F62">
      <w:start w:val="48"/>
      <w:numFmt w:val="bullet"/>
      <w:lvlText w:val=""/>
      <w:lvlJc w:val="left"/>
      <w:pPr>
        <w:ind w:left="1080" w:hanging="360"/>
      </w:pPr>
      <w:rPr>
        <w:rFonts w:ascii="Wingdings" w:eastAsia="Times New Roman" w:hAnsi="Wingdings"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64E20F8B"/>
    <w:multiLevelType w:val="hybridMultilevel"/>
    <w:tmpl w:val="FD24E10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5C859F9"/>
    <w:multiLevelType w:val="hybridMultilevel"/>
    <w:tmpl w:val="0214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65AF3"/>
    <w:multiLevelType w:val="hybridMultilevel"/>
    <w:tmpl w:val="EAE04434"/>
    <w:lvl w:ilvl="0" w:tplc="0409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7CE4780B"/>
    <w:multiLevelType w:val="hybridMultilevel"/>
    <w:tmpl w:val="FE161900"/>
    <w:lvl w:ilvl="0" w:tplc="280A000F">
      <w:start w:val="1"/>
      <w:numFmt w:val="decimal"/>
      <w:lvlText w:val="%1."/>
      <w:lvlJc w:val="left"/>
      <w:pPr>
        <w:ind w:left="1440" w:hanging="360"/>
      </w:p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num w:numId="1">
    <w:abstractNumId w:val="13"/>
  </w:num>
  <w:num w:numId="2">
    <w:abstractNumId w:val="10"/>
  </w:num>
  <w:num w:numId="3">
    <w:abstractNumId w:val="3"/>
  </w:num>
  <w:num w:numId="4">
    <w:abstractNumId w:val="7"/>
  </w:num>
  <w:num w:numId="5">
    <w:abstractNumId w:val="15"/>
  </w:num>
  <w:num w:numId="6">
    <w:abstractNumId w:val="5"/>
  </w:num>
  <w:num w:numId="7">
    <w:abstractNumId w:val="9"/>
  </w:num>
  <w:num w:numId="8">
    <w:abstractNumId w:val="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6"/>
  </w:num>
  <w:num w:numId="14">
    <w:abstractNumId w:val="11"/>
  </w:num>
  <w:num w:numId="15">
    <w:abstractNumId w:val="14"/>
  </w:num>
  <w:num w:numId="16">
    <w:abstractNumId w:val="2"/>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05"/>
    <w:rsid w:val="00031AF6"/>
    <w:rsid w:val="00060A60"/>
    <w:rsid w:val="00061C45"/>
    <w:rsid w:val="000B0F5B"/>
    <w:rsid w:val="000D0F1D"/>
    <w:rsid w:val="000F2EB6"/>
    <w:rsid w:val="00114758"/>
    <w:rsid w:val="00152852"/>
    <w:rsid w:val="001A7127"/>
    <w:rsid w:val="001E36B5"/>
    <w:rsid w:val="001F71B6"/>
    <w:rsid w:val="0023557F"/>
    <w:rsid w:val="002865D2"/>
    <w:rsid w:val="002869C3"/>
    <w:rsid w:val="002B02E4"/>
    <w:rsid w:val="002E2857"/>
    <w:rsid w:val="002F5F8B"/>
    <w:rsid w:val="00300C5B"/>
    <w:rsid w:val="00355A3D"/>
    <w:rsid w:val="00357ED5"/>
    <w:rsid w:val="00392B47"/>
    <w:rsid w:val="003B4F99"/>
    <w:rsid w:val="003B63BB"/>
    <w:rsid w:val="003B6FCB"/>
    <w:rsid w:val="003D2046"/>
    <w:rsid w:val="0043231B"/>
    <w:rsid w:val="00442871"/>
    <w:rsid w:val="00444580"/>
    <w:rsid w:val="0047773B"/>
    <w:rsid w:val="004C551F"/>
    <w:rsid w:val="004E2920"/>
    <w:rsid w:val="00580883"/>
    <w:rsid w:val="00591325"/>
    <w:rsid w:val="005E3CC4"/>
    <w:rsid w:val="00665DF6"/>
    <w:rsid w:val="006837C2"/>
    <w:rsid w:val="00705FF5"/>
    <w:rsid w:val="00786A69"/>
    <w:rsid w:val="0079323D"/>
    <w:rsid w:val="007C06C0"/>
    <w:rsid w:val="00826154"/>
    <w:rsid w:val="00841EE8"/>
    <w:rsid w:val="0088279A"/>
    <w:rsid w:val="008B7A05"/>
    <w:rsid w:val="008D11D6"/>
    <w:rsid w:val="00960624"/>
    <w:rsid w:val="009721D4"/>
    <w:rsid w:val="009E4A52"/>
    <w:rsid w:val="00A10FDA"/>
    <w:rsid w:val="00A32291"/>
    <w:rsid w:val="00A73240"/>
    <w:rsid w:val="00A73615"/>
    <w:rsid w:val="00A73F2C"/>
    <w:rsid w:val="00AD7BB0"/>
    <w:rsid w:val="00AE1028"/>
    <w:rsid w:val="00AF426B"/>
    <w:rsid w:val="00B03107"/>
    <w:rsid w:val="00B15A2F"/>
    <w:rsid w:val="00B2203D"/>
    <w:rsid w:val="00B56968"/>
    <w:rsid w:val="00BA2387"/>
    <w:rsid w:val="00BB4EEF"/>
    <w:rsid w:val="00BE1338"/>
    <w:rsid w:val="00BF10B3"/>
    <w:rsid w:val="00C11384"/>
    <w:rsid w:val="00C12BB8"/>
    <w:rsid w:val="00C15B7E"/>
    <w:rsid w:val="00C92724"/>
    <w:rsid w:val="00CB5BA1"/>
    <w:rsid w:val="00CE6B83"/>
    <w:rsid w:val="00D42358"/>
    <w:rsid w:val="00D52239"/>
    <w:rsid w:val="00D71189"/>
    <w:rsid w:val="00D90A5B"/>
    <w:rsid w:val="00DC5B0C"/>
    <w:rsid w:val="00DF00D2"/>
    <w:rsid w:val="00E1530A"/>
    <w:rsid w:val="00E4306B"/>
    <w:rsid w:val="00E57CB4"/>
    <w:rsid w:val="00E76632"/>
    <w:rsid w:val="00E956CD"/>
    <w:rsid w:val="00ED01F3"/>
    <w:rsid w:val="00F12A2F"/>
    <w:rsid w:val="00F163F8"/>
    <w:rsid w:val="00F51C59"/>
    <w:rsid w:val="00F95267"/>
    <w:rsid w:val="00FC04C5"/>
    <w:rsid w:val="00FD00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3A564-084C-444E-9F4A-7E1684A7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9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705FF5"/>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PE"/>
    </w:rPr>
  </w:style>
  <w:style w:type="paragraph" w:styleId="Heading3">
    <w:name w:val="heading 3"/>
    <w:basedOn w:val="Normal"/>
    <w:link w:val="Heading3Char"/>
    <w:uiPriority w:val="9"/>
    <w:qFormat/>
    <w:rsid w:val="00580883"/>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A05"/>
    <w:pPr>
      <w:spacing w:after="160" w:line="259" w:lineRule="auto"/>
      <w:ind w:left="720"/>
      <w:contextualSpacing/>
    </w:pPr>
    <w:rPr>
      <w:rFonts w:asciiTheme="minorHAnsi" w:hAnsiTheme="minorHAnsi" w:cstheme="minorBidi"/>
      <w:sz w:val="22"/>
      <w:szCs w:val="22"/>
      <w:lang w:val="es-PE"/>
    </w:rPr>
  </w:style>
  <w:style w:type="character" w:customStyle="1" w:styleId="apple-converted-space">
    <w:name w:val="apple-converted-space"/>
    <w:basedOn w:val="DefaultParagraphFont"/>
    <w:rsid w:val="00960624"/>
  </w:style>
  <w:style w:type="paragraph" w:styleId="NormalWeb">
    <w:name w:val="Normal (Web)"/>
    <w:basedOn w:val="Normal"/>
    <w:uiPriority w:val="99"/>
    <w:rsid w:val="00960624"/>
    <w:pPr>
      <w:spacing w:before="100" w:beforeAutospacing="1" w:after="100" w:afterAutospacing="1"/>
    </w:pPr>
    <w:rPr>
      <w:rFonts w:eastAsia="Times New Roman"/>
    </w:rPr>
  </w:style>
  <w:style w:type="character" w:styleId="Strong">
    <w:name w:val="Strong"/>
    <w:basedOn w:val="DefaultParagraphFont"/>
    <w:uiPriority w:val="22"/>
    <w:qFormat/>
    <w:rsid w:val="00960624"/>
    <w:rPr>
      <w:b/>
      <w:bCs/>
    </w:rPr>
  </w:style>
  <w:style w:type="character" w:styleId="Emphasis">
    <w:name w:val="Emphasis"/>
    <w:basedOn w:val="DefaultParagraphFont"/>
    <w:uiPriority w:val="20"/>
    <w:qFormat/>
    <w:rsid w:val="00960624"/>
    <w:rPr>
      <w:i/>
      <w:iCs/>
    </w:rPr>
  </w:style>
  <w:style w:type="character" w:customStyle="1" w:styleId="Heading3Char">
    <w:name w:val="Heading 3 Char"/>
    <w:basedOn w:val="DefaultParagraphFont"/>
    <w:link w:val="Heading3"/>
    <w:uiPriority w:val="9"/>
    <w:rsid w:val="00580883"/>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580883"/>
    <w:rPr>
      <w:color w:val="0000FF"/>
      <w:u w:val="single"/>
    </w:rPr>
  </w:style>
  <w:style w:type="table" w:styleId="PlainTable2">
    <w:name w:val="Plain Table 2"/>
    <w:basedOn w:val="TableNormal"/>
    <w:uiPriority w:val="42"/>
    <w:rsid w:val="001A71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A71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1A71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E57C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705FF5"/>
    <w:rPr>
      <w:rFonts w:asciiTheme="majorHAnsi" w:eastAsiaTheme="majorEastAsia" w:hAnsiTheme="majorHAnsi" w:cstheme="majorBidi"/>
      <w:color w:val="2E74B5" w:themeColor="accent1" w:themeShade="BF"/>
      <w:sz w:val="32"/>
      <w:szCs w:val="32"/>
    </w:rPr>
  </w:style>
  <w:style w:type="paragraph" w:customStyle="1" w:styleId="Body">
    <w:name w:val="Body"/>
    <w:basedOn w:val="Normal"/>
    <w:qFormat/>
    <w:rsid w:val="00D71189"/>
    <w:rPr>
      <w:rFonts w:ascii="Arial" w:eastAsia="Times New Roman" w:hAnsi="Arial" w:cs="Arial"/>
      <w:sz w:val="22"/>
      <w:szCs w:val="22"/>
      <w:lang w:val="es-PE"/>
    </w:rPr>
  </w:style>
  <w:style w:type="character" w:customStyle="1" w:styleId="A4">
    <w:name w:val="A4"/>
    <w:uiPriority w:val="99"/>
    <w:rsid w:val="00D71189"/>
    <w:rPr>
      <w:rFonts w:cs="Avenir LT Std 35 Light"/>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09079">
      <w:bodyDiv w:val="1"/>
      <w:marLeft w:val="0"/>
      <w:marRight w:val="0"/>
      <w:marTop w:val="0"/>
      <w:marBottom w:val="0"/>
      <w:divBdr>
        <w:top w:val="none" w:sz="0" w:space="0" w:color="auto"/>
        <w:left w:val="none" w:sz="0" w:space="0" w:color="auto"/>
        <w:bottom w:val="none" w:sz="0" w:space="0" w:color="auto"/>
        <w:right w:val="none" w:sz="0" w:space="0" w:color="auto"/>
      </w:divBdr>
    </w:div>
    <w:div w:id="676466111">
      <w:bodyDiv w:val="1"/>
      <w:marLeft w:val="0"/>
      <w:marRight w:val="0"/>
      <w:marTop w:val="0"/>
      <w:marBottom w:val="0"/>
      <w:divBdr>
        <w:top w:val="none" w:sz="0" w:space="0" w:color="auto"/>
        <w:left w:val="none" w:sz="0" w:space="0" w:color="auto"/>
        <w:bottom w:val="none" w:sz="0" w:space="0" w:color="auto"/>
        <w:right w:val="none" w:sz="0" w:space="0" w:color="auto"/>
      </w:divBdr>
    </w:div>
    <w:div w:id="843328255">
      <w:bodyDiv w:val="1"/>
      <w:marLeft w:val="0"/>
      <w:marRight w:val="0"/>
      <w:marTop w:val="0"/>
      <w:marBottom w:val="0"/>
      <w:divBdr>
        <w:top w:val="none" w:sz="0" w:space="0" w:color="auto"/>
        <w:left w:val="none" w:sz="0" w:space="0" w:color="auto"/>
        <w:bottom w:val="none" w:sz="0" w:space="0" w:color="auto"/>
        <w:right w:val="none" w:sz="0" w:space="0" w:color="auto"/>
      </w:divBdr>
    </w:div>
    <w:div w:id="1525092438">
      <w:bodyDiv w:val="1"/>
      <w:marLeft w:val="0"/>
      <w:marRight w:val="0"/>
      <w:marTop w:val="0"/>
      <w:marBottom w:val="0"/>
      <w:divBdr>
        <w:top w:val="none" w:sz="0" w:space="0" w:color="auto"/>
        <w:left w:val="none" w:sz="0" w:space="0" w:color="auto"/>
        <w:bottom w:val="none" w:sz="0" w:space="0" w:color="auto"/>
        <w:right w:val="none" w:sz="0" w:space="0" w:color="auto"/>
      </w:divBdr>
    </w:div>
    <w:div w:id="1564566087">
      <w:bodyDiv w:val="1"/>
      <w:marLeft w:val="0"/>
      <w:marRight w:val="0"/>
      <w:marTop w:val="0"/>
      <w:marBottom w:val="0"/>
      <w:divBdr>
        <w:top w:val="none" w:sz="0" w:space="0" w:color="auto"/>
        <w:left w:val="none" w:sz="0" w:space="0" w:color="auto"/>
        <w:bottom w:val="none" w:sz="0" w:space="0" w:color="auto"/>
        <w:right w:val="none" w:sz="0" w:space="0" w:color="auto"/>
      </w:divBdr>
    </w:div>
    <w:div w:id="1582832010">
      <w:bodyDiv w:val="1"/>
      <w:marLeft w:val="0"/>
      <w:marRight w:val="0"/>
      <w:marTop w:val="0"/>
      <w:marBottom w:val="0"/>
      <w:divBdr>
        <w:top w:val="none" w:sz="0" w:space="0" w:color="auto"/>
        <w:left w:val="none" w:sz="0" w:space="0" w:color="auto"/>
        <w:bottom w:val="none" w:sz="0" w:space="0" w:color="auto"/>
        <w:right w:val="none" w:sz="0" w:space="0" w:color="auto"/>
      </w:divBdr>
    </w:div>
    <w:div w:id="1678460130">
      <w:bodyDiv w:val="1"/>
      <w:marLeft w:val="0"/>
      <w:marRight w:val="0"/>
      <w:marTop w:val="0"/>
      <w:marBottom w:val="0"/>
      <w:divBdr>
        <w:top w:val="none" w:sz="0" w:space="0" w:color="auto"/>
        <w:left w:val="none" w:sz="0" w:space="0" w:color="auto"/>
        <w:bottom w:val="none" w:sz="0" w:space="0" w:color="auto"/>
        <w:right w:val="none" w:sz="0" w:space="0" w:color="auto"/>
      </w:divBdr>
    </w:div>
    <w:div w:id="1803886412">
      <w:bodyDiv w:val="1"/>
      <w:marLeft w:val="0"/>
      <w:marRight w:val="0"/>
      <w:marTop w:val="0"/>
      <w:marBottom w:val="0"/>
      <w:divBdr>
        <w:top w:val="none" w:sz="0" w:space="0" w:color="auto"/>
        <w:left w:val="none" w:sz="0" w:space="0" w:color="auto"/>
        <w:bottom w:val="none" w:sz="0" w:space="0" w:color="auto"/>
        <w:right w:val="none" w:sz="0" w:space="0" w:color="auto"/>
      </w:divBdr>
    </w:div>
    <w:div w:id="20094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ieleguiluz.com/author/danieleguiluz/" TargetMode="External"/><Relationship Id="rId13" Type="http://schemas.openxmlformats.org/officeDocument/2006/relationships/hyperlink" Target="http://www.reg.org.ar" TargetMode="External"/><Relationship Id="rId3" Type="http://schemas.openxmlformats.org/officeDocument/2006/relationships/settings" Target="settings.xml"/><Relationship Id="rId7" Type="http://schemas.openxmlformats.org/officeDocument/2006/relationships/hyperlink" Target="http://misionessim.org/la-revista/fondos-misioneros" TargetMode="External"/><Relationship Id="rId12" Type="http://schemas.openxmlformats.org/officeDocument/2006/relationships/hyperlink" Target="http://misionessim.org/sites/default/files/magazinefiles/un_ano_de_mision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isionessim.org/la-revista/fondos-misioneros" TargetMode="External"/><Relationship Id="rId11" Type="http://schemas.openxmlformats.org/officeDocument/2006/relationships/hyperlink" Target="http://misionessim.org/sites/default/files/magazinefiles/predica_4.docx" TargetMode="External"/><Relationship Id="rId5" Type="http://schemas.openxmlformats.org/officeDocument/2006/relationships/hyperlink" Target="http://www.misionessim.org" TargetMode="External"/><Relationship Id="rId15" Type="http://schemas.openxmlformats.org/officeDocument/2006/relationships/hyperlink" Target="http://www.yourchurchcanchangetheworld.org/" TargetMode="External"/><Relationship Id="rId10" Type="http://schemas.openxmlformats.org/officeDocument/2006/relationships/hyperlink" Target="http://misionessim.org/sites/default/files/magazinefiles/predica_3.docx" TargetMode="External"/><Relationship Id="rId4" Type="http://schemas.openxmlformats.org/officeDocument/2006/relationships/webSettings" Target="webSettings.xml"/><Relationship Id="rId9" Type="http://schemas.openxmlformats.org/officeDocument/2006/relationships/hyperlink" Target="http://misionessim.org/sites/default/files/magazinefiles/predica_2.docx" TargetMode="External"/><Relationship Id="rId14" Type="http://schemas.openxmlformats.org/officeDocument/2006/relationships/hyperlink" Target="https://www.youtube.com/watch?v=W61Yk3eKNy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1235</Words>
  <Characters>7041</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Levano</dc:creator>
  <cp:keywords/>
  <dc:description/>
  <cp:lastModifiedBy>Chris Conti</cp:lastModifiedBy>
  <cp:revision>75</cp:revision>
  <dcterms:created xsi:type="dcterms:W3CDTF">2015-11-21T14:39:00Z</dcterms:created>
  <dcterms:modified xsi:type="dcterms:W3CDTF">2016-01-30T20:28:00Z</dcterms:modified>
</cp:coreProperties>
</file>