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7D" w:rsidRDefault="009B1E7D" w:rsidP="000523E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0328">
        <w:rPr>
          <w:rFonts w:ascii="Times New Roman" w:hAnsi="Times New Roman" w:cs="Times New Roman"/>
          <w:b/>
          <w:bCs/>
          <w:sz w:val="36"/>
          <w:szCs w:val="36"/>
        </w:rPr>
        <w:t>Cuidado con tu Peso</w:t>
      </w:r>
    </w:p>
    <w:p w:rsidR="00E30928" w:rsidRPr="00EE5E54" w:rsidRDefault="00E30928" w:rsidP="000523E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sz w:val="26"/>
          <w:szCs w:val="26"/>
        </w:rPr>
        <w:t xml:space="preserve">                                                      </w:t>
      </w:r>
      <w:r w:rsidRPr="00EE5E54">
        <w:rPr>
          <w:rFonts w:ascii="Arial" w:hAnsi="Arial" w:cs="Arial"/>
          <w:i/>
        </w:rPr>
        <w:t xml:space="preserve">Sandra </w:t>
      </w:r>
      <w:proofErr w:type="spellStart"/>
      <w:r w:rsidRPr="00EE5E54">
        <w:rPr>
          <w:rFonts w:ascii="Arial" w:hAnsi="Arial" w:cs="Arial"/>
          <w:i/>
        </w:rPr>
        <w:t>Chiang</w:t>
      </w:r>
      <w:proofErr w:type="spellEnd"/>
      <w:r w:rsidRPr="00EE5E54">
        <w:rPr>
          <w:rFonts w:ascii="Arial" w:hAnsi="Arial" w:cs="Arial"/>
          <w:i/>
        </w:rPr>
        <w:t xml:space="preserve"> Gomero</w:t>
      </w:r>
    </w:p>
    <w:p w:rsidR="00780328" w:rsidRDefault="00925214" w:rsidP="009B1E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-708660</wp:posOffset>
            </wp:positionH>
            <wp:positionV relativeFrom="paragraph">
              <wp:posOffset>123825</wp:posOffset>
            </wp:positionV>
            <wp:extent cx="4676775" cy="3114040"/>
            <wp:effectExtent l="95250" t="0" r="257175" b="372110"/>
            <wp:wrapTight wrapText="bothSides">
              <wp:wrapPolygon edited="0">
                <wp:start x="4311" y="1850"/>
                <wp:lineTo x="2112" y="3568"/>
                <wp:lineTo x="2112" y="4228"/>
                <wp:lineTo x="1672" y="4228"/>
                <wp:lineTo x="1672" y="6343"/>
                <wp:lineTo x="1232" y="6343"/>
                <wp:lineTo x="1232" y="8457"/>
                <wp:lineTo x="792" y="8457"/>
                <wp:lineTo x="792" y="10571"/>
                <wp:lineTo x="440" y="10571"/>
                <wp:lineTo x="440" y="12685"/>
                <wp:lineTo x="0" y="12685"/>
                <wp:lineTo x="0" y="14799"/>
                <wp:lineTo x="-440" y="14799"/>
                <wp:lineTo x="-440" y="19028"/>
                <wp:lineTo x="0" y="19028"/>
                <wp:lineTo x="0" y="21142"/>
                <wp:lineTo x="5631" y="21142"/>
                <wp:lineTo x="5631" y="23256"/>
                <wp:lineTo x="15661" y="23256"/>
                <wp:lineTo x="15661" y="23785"/>
                <wp:lineTo x="18037" y="24049"/>
                <wp:lineTo x="19444" y="24049"/>
                <wp:lineTo x="19532" y="23785"/>
                <wp:lineTo x="20588" y="23256"/>
                <wp:lineTo x="20676" y="23256"/>
                <wp:lineTo x="21908" y="21274"/>
                <wp:lineTo x="22612" y="10571"/>
                <wp:lineTo x="22700" y="6343"/>
                <wp:lineTo x="22084" y="4228"/>
                <wp:lineTo x="6071" y="2114"/>
                <wp:lineTo x="5983" y="1850"/>
                <wp:lineTo x="4311" y="1850"/>
              </wp:wrapPolygon>
            </wp:wrapTight>
            <wp:docPr id="2" name="Imagen 2" descr="Resultado de imagen para ensalada y ejerc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nsalada y ejercici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140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928" w:rsidRDefault="00E30928" w:rsidP="009B1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925214" w:rsidRDefault="00925214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B1E7D" w:rsidRPr="00E30928" w:rsidRDefault="009B1E7D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30928">
        <w:rPr>
          <w:rFonts w:ascii="Arial" w:hAnsi="Arial" w:cs="Arial"/>
          <w:sz w:val="26"/>
          <w:szCs w:val="26"/>
        </w:rPr>
        <w:t>Alcanzar un peso saludable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puede ayudarte a controlar el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colesterol, la presión arterial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y el azúcar en la sangre.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También puede ayudarte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a prevenir enfermedades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cardiacas, la diabetes, la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artritis y algunos cánceres.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Para mantener tu peso, las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calorías que ingieres deben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equivaler a la energía que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consumas. Una estrategia para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controlar el peso incluye:</w:t>
      </w:r>
    </w:p>
    <w:p w:rsidR="00E30928" w:rsidRDefault="00E30928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B1E7D" w:rsidRPr="00E30928" w:rsidRDefault="009B1E7D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30928">
        <w:rPr>
          <w:rFonts w:ascii="Arial" w:hAnsi="Arial" w:cs="Arial"/>
          <w:sz w:val="26"/>
          <w:szCs w:val="26"/>
        </w:rPr>
        <w:t>• Seleccionar alimentos bajos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en grasas y en calorías</w:t>
      </w:r>
    </w:p>
    <w:p w:rsidR="009B1E7D" w:rsidRPr="00E30928" w:rsidRDefault="009B1E7D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30928">
        <w:rPr>
          <w:rFonts w:ascii="Arial" w:hAnsi="Arial" w:cs="Arial"/>
          <w:sz w:val="26"/>
          <w:szCs w:val="26"/>
        </w:rPr>
        <w:t>• Consumir porciones más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pequeñas</w:t>
      </w:r>
    </w:p>
    <w:p w:rsidR="009B1E7D" w:rsidRPr="00E30928" w:rsidRDefault="009B1E7D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30928">
        <w:rPr>
          <w:rFonts w:ascii="Arial" w:hAnsi="Arial" w:cs="Arial"/>
          <w:sz w:val="26"/>
          <w:szCs w:val="26"/>
        </w:rPr>
        <w:t>• Beber agua en lugar de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bebidas azucaradas</w:t>
      </w:r>
    </w:p>
    <w:p w:rsidR="009B1E7D" w:rsidRDefault="009B1E7D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30928">
        <w:rPr>
          <w:rFonts w:ascii="Arial" w:hAnsi="Arial" w:cs="Arial"/>
          <w:sz w:val="26"/>
          <w:szCs w:val="26"/>
        </w:rPr>
        <w:t>• Ser físicamente activo</w:t>
      </w:r>
    </w:p>
    <w:p w:rsidR="00E30928" w:rsidRPr="00E30928" w:rsidRDefault="00E30928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B1E7D" w:rsidRDefault="009B1E7D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6"/>
          <w:szCs w:val="26"/>
        </w:rPr>
      </w:pPr>
      <w:r w:rsidRPr="00E30928">
        <w:rPr>
          <w:rFonts w:ascii="Arial" w:hAnsi="Arial" w:cs="Arial"/>
          <w:i/>
          <w:iCs/>
          <w:sz w:val="26"/>
          <w:szCs w:val="26"/>
        </w:rPr>
        <w:t>Fuente: Instituto Nacional de Diabetes</w:t>
      </w:r>
    </w:p>
    <w:p w:rsidR="00E30928" w:rsidRPr="00E30928" w:rsidRDefault="00E30928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6"/>
          <w:szCs w:val="26"/>
        </w:rPr>
      </w:pPr>
    </w:p>
    <w:p w:rsidR="009B1E7D" w:rsidRDefault="00E30928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9B1E7D"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6E79D444" wp14:editId="52D115A9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895600" cy="2063115"/>
            <wp:effectExtent l="0" t="0" r="0" b="0"/>
            <wp:wrapTight wrapText="bothSides">
              <wp:wrapPolygon edited="0">
                <wp:start x="568" y="0"/>
                <wp:lineTo x="0" y="399"/>
                <wp:lineTo x="0" y="21141"/>
                <wp:lineTo x="568" y="21341"/>
                <wp:lineTo x="20889" y="21341"/>
                <wp:lineTo x="21316" y="21341"/>
                <wp:lineTo x="21458" y="20543"/>
                <wp:lineTo x="21458" y="399"/>
                <wp:lineTo x="20889" y="0"/>
                <wp:lineTo x="568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38"/>
                    <a:stretch/>
                  </pic:blipFill>
                  <pic:spPr bwMode="auto">
                    <a:xfrm>
                      <a:off x="0" y="0"/>
                      <a:ext cx="2895600" cy="2063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E7D" w:rsidRPr="00E30928">
        <w:rPr>
          <w:rFonts w:ascii="Arial" w:hAnsi="Arial" w:cs="Arial"/>
          <w:b/>
          <w:bCs/>
          <w:sz w:val="26"/>
          <w:szCs w:val="26"/>
        </w:rPr>
        <w:t>La Regla más Sencilla</w:t>
      </w:r>
      <w:r>
        <w:rPr>
          <w:rFonts w:ascii="Arial" w:hAnsi="Arial" w:cs="Arial"/>
          <w:b/>
          <w:bCs/>
          <w:sz w:val="26"/>
          <w:szCs w:val="26"/>
        </w:rPr>
        <w:t>.</w:t>
      </w:r>
    </w:p>
    <w:p w:rsidR="009B1E7D" w:rsidRPr="00E30928" w:rsidRDefault="009B1E7D" w:rsidP="00E309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30928">
        <w:rPr>
          <w:rFonts w:ascii="Arial" w:hAnsi="Arial" w:cs="Arial"/>
          <w:sz w:val="26"/>
          <w:szCs w:val="26"/>
        </w:rPr>
        <w:t>El lavado de manos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es la regla más sencilla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para prevenir la mayoría</w:t>
      </w:r>
      <w:r w:rsidR="00E30928">
        <w:rPr>
          <w:rFonts w:ascii="Arial" w:hAnsi="Arial" w:cs="Arial"/>
          <w:sz w:val="26"/>
          <w:szCs w:val="26"/>
        </w:rPr>
        <w:t xml:space="preserve"> de enfermedades </w:t>
      </w:r>
      <w:r w:rsidRPr="00E30928">
        <w:rPr>
          <w:rFonts w:ascii="Arial" w:hAnsi="Arial" w:cs="Arial"/>
          <w:sz w:val="26"/>
          <w:szCs w:val="26"/>
        </w:rPr>
        <w:t>gastrointestinales y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respiratorias. Si el agua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es escasa es bueno llevar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alcohol en gel o en su defecto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usar alcohol medicinal para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frotarse las manos antes de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comer, tocarse la cara y boca;</w:t>
      </w:r>
      <w:r w:rsidR="00E30928">
        <w:rPr>
          <w:rFonts w:ascii="Arial" w:hAnsi="Arial" w:cs="Arial"/>
          <w:sz w:val="26"/>
          <w:szCs w:val="26"/>
        </w:rPr>
        <w:t xml:space="preserve"> </w:t>
      </w:r>
      <w:r w:rsidRPr="00E30928">
        <w:rPr>
          <w:rFonts w:ascii="Arial" w:hAnsi="Arial" w:cs="Arial"/>
          <w:sz w:val="26"/>
          <w:szCs w:val="26"/>
        </w:rPr>
        <w:t>y después de usar el servicio</w:t>
      </w:r>
    </w:p>
    <w:p w:rsidR="00A37828" w:rsidRPr="00E30928" w:rsidRDefault="009B1E7D" w:rsidP="00E30928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E30928">
        <w:rPr>
          <w:rFonts w:ascii="Arial" w:hAnsi="Arial" w:cs="Arial"/>
          <w:sz w:val="26"/>
          <w:szCs w:val="26"/>
        </w:rPr>
        <w:t>sanitario</w:t>
      </w:r>
      <w:proofErr w:type="gramEnd"/>
      <w:r w:rsidRPr="00E30928">
        <w:rPr>
          <w:rFonts w:ascii="Arial" w:hAnsi="Arial" w:cs="Arial"/>
          <w:sz w:val="26"/>
          <w:szCs w:val="26"/>
        </w:rPr>
        <w:t>.</w:t>
      </w:r>
    </w:p>
    <w:p w:rsidR="00AD6648" w:rsidRDefault="00AD6648" w:rsidP="00E30928">
      <w:pPr>
        <w:jc w:val="both"/>
        <w:rPr>
          <w:rFonts w:ascii="Arial" w:hAnsi="Arial" w:cs="Arial"/>
          <w:sz w:val="26"/>
          <w:szCs w:val="26"/>
        </w:rPr>
      </w:pPr>
    </w:p>
    <w:p w:rsidR="00AD6648" w:rsidRPr="00D1235F" w:rsidRDefault="00AD6648" w:rsidP="00AD66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1235F">
        <w:rPr>
          <w:rFonts w:ascii="Arial" w:hAnsi="Arial" w:cs="Arial"/>
          <w:b/>
          <w:i/>
          <w:sz w:val="24"/>
          <w:szCs w:val="24"/>
        </w:rPr>
        <w:t>Comentarios</w:t>
      </w:r>
      <w:r w:rsidRPr="00D1235F">
        <w:rPr>
          <w:rFonts w:ascii="Arial" w:hAnsi="Arial" w:cs="Arial"/>
          <w:i/>
          <w:sz w:val="24"/>
          <w:szCs w:val="24"/>
        </w:rPr>
        <w:t xml:space="preserve">: Link página </w:t>
      </w:r>
      <w:r>
        <w:rPr>
          <w:rFonts w:ascii="Arial" w:hAnsi="Arial" w:cs="Arial"/>
          <w:i/>
          <w:sz w:val="24"/>
          <w:szCs w:val="24"/>
        </w:rPr>
        <w:t>thegospelcoalition.org “¿Es pecado la obesidad?”</w:t>
      </w:r>
    </w:p>
    <w:bookmarkStart w:id="0" w:name="_GoBack"/>
    <w:p w:rsidR="009B1E7D" w:rsidRDefault="00AD6648" w:rsidP="00E3092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 xml:space="preserve"> HYPERLINK "</w:instrText>
      </w:r>
      <w:r w:rsidRPr="00AD6648">
        <w:rPr>
          <w:rFonts w:ascii="Arial" w:hAnsi="Arial" w:cs="Arial"/>
          <w:sz w:val="26"/>
          <w:szCs w:val="26"/>
        </w:rPr>
        <w:instrText>https://www.thegospelcoalition.org/coalicion/article/es-pecado-la-obesidad-coalicionresponde</w:instrText>
      </w:r>
      <w:r>
        <w:rPr>
          <w:rFonts w:ascii="Arial" w:hAnsi="Arial" w:cs="Arial"/>
          <w:sz w:val="26"/>
          <w:szCs w:val="26"/>
        </w:rPr>
        <w:instrText xml:space="preserve">" </w:instrText>
      </w:r>
      <w:r>
        <w:rPr>
          <w:rFonts w:ascii="Arial" w:hAnsi="Arial" w:cs="Arial"/>
          <w:sz w:val="26"/>
          <w:szCs w:val="26"/>
        </w:rPr>
        <w:fldChar w:fldCharType="separate"/>
      </w:r>
      <w:r w:rsidRPr="0097454F">
        <w:rPr>
          <w:rStyle w:val="Hipervnculo"/>
          <w:rFonts w:ascii="Arial" w:hAnsi="Arial" w:cs="Arial"/>
          <w:sz w:val="26"/>
          <w:szCs w:val="26"/>
        </w:rPr>
        <w:t>https://www.thegospelcoalition.org/coalicion/article/es-pecado-la-obesidad-coalicionresponde</w:t>
      </w:r>
      <w:r>
        <w:rPr>
          <w:rFonts w:ascii="Arial" w:hAnsi="Arial" w:cs="Arial"/>
          <w:sz w:val="26"/>
          <w:szCs w:val="26"/>
        </w:rPr>
        <w:fldChar w:fldCharType="end"/>
      </w:r>
    </w:p>
    <w:bookmarkEnd w:id="0"/>
    <w:p w:rsidR="00AD6648" w:rsidRDefault="00AD6648" w:rsidP="00E30928">
      <w:pPr>
        <w:jc w:val="both"/>
        <w:rPr>
          <w:rFonts w:ascii="Arial" w:hAnsi="Arial" w:cs="Arial"/>
          <w:sz w:val="26"/>
          <w:szCs w:val="26"/>
        </w:rPr>
      </w:pPr>
    </w:p>
    <w:p w:rsidR="00AD6648" w:rsidRDefault="00AD6648" w:rsidP="00AD664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D6648">
        <w:rPr>
          <w:rFonts w:ascii="Arial" w:hAnsi="Arial" w:cs="Arial"/>
          <w:i/>
          <w:sz w:val="24"/>
          <w:szCs w:val="24"/>
        </w:rPr>
        <w:t>Link página thegospelcoalition.org “</w:t>
      </w:r>
      <w:r w:rsidRPr="00AD6648">
        <w:rPr>
          <w:rFonts w:ascii="Arial" w:hAnsi="Arial" w:cs="Arial"/>
          <w:i/>
          <w:sz w:val="24"/>
          <w:szCs w:val="24"/>
        </w:rPr>
        <w:t>¿Deben los pastores estar en buena forma física?”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AD6648" w:rsidRPr="00AD6648" w:rsidRDefault="00AD6648" w:rsidP="00AD664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hyperlink r:id="rId6" w:history="1">
        <w:r w:rsidRPr="00AD6648">
          <w:rPr>
            <w:rStyle w:val="Hipervnculo"/>
            <w:rFonts w:ascii="Arial" w:hAnsi="Arial" w:cs="Arial"/>
            <w:i/>
            <w:sz w:val="24"/>
            <w:szCs w:val="24"/>
          </w:rPr>
          <w:t>https://www.thegospelcoalition.org/coalicion/article/deben-los-pastores-estar-en-buena-forma-fisica-coalicionresponde</w:t>
        </w:r>
      </w:hyperlink>
    </w:p>
    <w:p w:rsidR="00AD6648" w:rsidRPr="00AD6648" w:rsidRDefault="00AD6648" w:rsidP="00AD6648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D6648" w:rsidRPr="00E30928" w:rsidRDefault="00AD6648" w:rsidP="00E30928">
      <w:pPr>
        <w:jc w:val="both"/>
        <w:rPr>
          <w:rFonts w:ascii="Arial" w:hAnsi="Arial" w:cs="Arial"/>
          <w:sz w:val="26"/>
          <w:szCs w:val="26"/>
        </w:rPr>
      </w:pPr>
    </w:p>
    <w:p w:rsidR="009B1E7D" w:rsidRDefault="009B1E7D" w:rsidP="00E30928">
      <w:pPr>
        <w:jc w:val="both"/>
      </w:pPr>
    </w:p>
    <w:sectPr w:rsidR="009B1E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7D"/>
    <w:rsid w:val="000523E5"/>
    <w:rsid w:val="001E44A7"/>
    <w:rsid w:val="00780328"/>
    <w:rsid w:val="00925214"/>
    <w:rsid w:val="009B1E7D"/>
    <w:rsid w:val="00A37828"/>
    <w:rsid w:val="00AD6648"/>
    <w:rsid w:val="00E30928"/>
    <w:rsid w:val="00E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8ABA5-4071-4DAD-9589-F7E30BC3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6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gospelcoalition.org/coalicion/article/deben-los-pastores-estar-en-buena-forma-fisica-coalicionresponde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9</cp:revision>
  <dcterms:created xsi:type="dcterms:W3CDTF">2017-08-09T02:55:00Z</dcterms:created>
  <dcterms:modified xsi:type="dcterms:W3CDTF">2017-08-20T18:27:00Z</dcterms:modified>
</cp:coreProperties>
</file>