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73F" w:rsidRDefault="00EC498B" w:rsidP="00D1473F">
      <w:pPr>
        <w:autoSpaceDE w:val="0"/>
        <w:autoSpaceDN w:val="0"/>
        <w:adjustRightInd w:val="0"/>
        <w:spacing w:after="0" w:line="240" w:lineRule="auto"/>
        <w:jc w:val="center"/>
        <w:rPr>
          <w:rFonts w:ascii="MyriadPro-Bold" w:hAnsi="MyriadPro-Bold" w:cs="MyriadPro-Bold"/>
          <w:b/>
          <w:bCs/>
          <w:color w:val="002060"/>
          <w:sz w:val="36"/>
          <w:szCs w:val="36"/>
        </w:rPr>
      </w:pPr>
      <w:r>
        <w:rPr>
          <w:rFonts w:ascii="MyriadPro-Bold" w:hAnsi="MyriadPro-Bold" w:cs="MyriadPro-Bold"/>
          <w:b/>
          <w:bCs/>
          <w:color w:val="002060"/>
          <w:sz w:val="36"/>
          <w:szCs w:val="36"/>
        </w:rPr>
        <w:t>LA ORACIÓN</w:t>
      </w:r>
    </w:p>
    <w:p w:rsidR="00EC498B" w:rsidRPr="00D1473F" w:rsidRDefault="00EC498B" w:rsidP="00D1473F">
      <w:pPr>
        <w:autoSpaceDE w:val="0"/>
        <w:autoSpaceDN w:val="0"/>
        <w:adjustRightInd w:val="0"/>
        <w:spacing w:after="0" w:line="240" w:lineRule="auto"/>
        <w:jc w:val="center"/>
        <w:rPr>
          <w:rFonts w:ascii="MyriadPro-Bold" w:hAnsi="MyriadPro-Bold" w:cs="MyriadPro-Bold"/>
          <w:b/>
          <w:bCs/>
          <w:color w:val="002060"/>
          <w:sz w:val="36"/>
          <w:szCs w:val="36"/>
        </w:rPr>
      </w:pPr>
    </w:p>
    <w:p w:rsidR="00EC498B" w:rsidRPr="00D1473F" w:rsidRDefault="007428F2" w:rsidP="00D147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D1473F">
        <w:rPr>
          <w:rFonts w:ascii="Arial" w:hAnsi="Arial" w:cs="Arial"/>
          <w:b/>
          <w:bCs/>
          <w:color w:val="000000"/>
          <w:sz w:val="26"/>
          <w:szCs w:val="26"/>
        </w:rPr>
        <w:t>La Columna Vertebral en el Avance Misionero</w:t>
      </w:r>
      <w:bookmarkStart w:id="0" w:name="_GoBack"/>
      <w:bookmarkEnd w:id="0"/>
    </w:p>
    <w:p w:rsidR="007428F2" w:rsidRPr="00D1473F" w:rsidRDefault="007428F2" w:rsidP="007428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 w:rsidRPr="00D1473F">
        <w:rPr>
          <w:rFonts w:ascii="Arial" w:hAnsi="Arial" w:cs="Arial"/>
          <w:color w:val="000000"/>
          <w:sz w:val="26"/>
          <w:szCs w:val="26"/>
        </w:rPr>
        <w:t>¿Alguna vez nos hemos preguntado por qué Pablo compara al cuerpo humano con la Iglesia, la novia de Cristo? Porque el cuerpo humano es tan maravilloso en su estructura y función, como lo es la Iglesia.</w:t>
      </w:r>
    </w:p>
    <w:p w:rsidR="007428F2" w:rsidRPr="00D1473F" w:rsidRDefault="007428F2" w:rsidP="007428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 w:rsidRPr="00D1473F">
        <w:rPr>
          <w:rFonts w:ascii="Arial" w:hAnsi="Arial" w:cs="Arial"/>
          <w:color w:val="000000"/>
          <w:sz w:val="26"/>
          <w:szCs w:val="26"/>
        </w:rPr>
        <w:t>La oración sostiene a la Iglesia aquí en la tierra, como la columna vertebral a todo el peso del cuerpo. La oración protege el propósito del establecimiento de la Iglesia (Juan 17), tal como lo hace la columna vertebral al protege</w:t>
      </w:r>
      <w:r w:rsidR="006F5A9F" w:rsidRPr="00D1473F">
        <w:rPr>
          <w:rFonts w:ascii="Arial" w:hAnsi="Arial" w:cs="Arial"/>
          <w:color w:val="000000"/>
          <w:sz w:val="26"/>
          <w:szCs w:val="26"/>
        </w:rPr>
        <w:t xml:space="preserve">r la </w:t>
      </w:r>
      <w:r w:rsidRPr="00D1473F">
        <w:rPr>
          <w:rFonts w:ascii="Arial" w:hAnsi="Arial" w:cs="Arial"/>
          <w:color w:val="000000"/>
          <w:sz w:val="26"/>
          <w:szCs w:val="26"/>
        </w:rPr>
        <w:t>médula espinal. Existimos como Iglesia para dar a conocer el ministerio de la reconciliación (2 Corintios 5:18-20).</w:t>
      </w:r>
    </w:p>
    <w:p w:rsidR="007428F2" w:rsidRPr="00D1473F" w:rsidRDefault="007428F2" w:rsidP="007428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 w:rsidRPr="00D1473F">
        <w:rPr>
          <w:rFonts w:ascii="Arial" w:hAnsi="Arial" w:cs="Arial"/>
          <w:color w:val="000000"/>
          <w:sz w:val="26"/>
          <w:szCs w:val="26"/>
        </w:rPr>
        <w:t>Así como u</w:t>
      </w:r>
      <w:r w:rsidR="002B578D" w:rsidRPr="00D1473F">
        <w:rPr>
          <w:rFonts w:ascii="Arial" w:hAnsi="Arial" w:cs="Arial"/>
          <w:color w:val="000000"/>
          <w:sz w:val="26"/>
          <w:szCs w:val="26"/>
        </w:rPr>
        <w:t xml:space="preserve">na columna vertebral saludable, </w:t>
      </w:r>
      <w:r w:rsidRPr="00D1473F">
        <w:rPr>
          <w:rFonts w:ascii="Arial" w:hAnsi="Arial" w:cs="Arial"/>
          <w:color w:val="000000"/>
          <w:sz w:val="26"/>
          <w:szCs w:val="26"/>
        </w:rPr>
        <w:t>cumple el ro</w:t>
      </w:r>
      <w:r w:rsidR="002B578D" w:rsidRPr="00D1473F">
        <w:rPr>
          <w:rFonts w:ascii="Arial" w:hAnsi="Arial" w:cs="Arial"/>
          <w:color w:val="000000"/>
          <w:sz w:val="26"/>
          <w:szCs w:val="26"/>
        </w:rPr>
        <w:t xml:space="preserve">l de locomoción, permitiendo el </w:t>
      </w:r>
      <w:r w:rsidRPr="00D1473F">
        <w:rPr>
          <w:rFonts w:ascii="Arial" w:hAnsi="Arial" w:cs="Arial"/>
          <w:color w:val="000000"/>
          <w:sz w:val="26"/>
          <w:szCs w:val="26"/>
        </w:rPr>
        <w:t>desplazamie</w:t>
      </w:r>
      <w:r w:rsidR="002B578D" w:rsidRPr="00D1473F">
        <w:rPr>
          <w:rFonts w:ascii="Arial" w:hAnsi="Arial" w:cs="Arial"/>
          <w:color w:val="000000"/>
          <w:sz w:val="26"/>
          <w:szCs w:val="26"/>
        </w:rPr>
        <w:t xml:space="preserve">nto y movimiento del cuerpo; de </w:t>
      </w:r>
      <w:r w:rsidRPr="00D1473F">
        <w:rPr>
          <w:rFonts w:ascii="Arial" w:hAnsi="Arial" w:cs="Arial"/>
          <w:color w:val="000000"/>
          <w:sz w:val="26"/>
          <w:szCs w:val="26"/>
        </w:rPr>
        <w:t>igual modo, la Igl</w:t>
      </w:r>
      <w:r w:rsidR="002B578D" w:rsidRPr="00D1473F">
        <w:rPr>
          <w:rFonts w:ascii="Arial" w:hAnsi="Arial" w:cs="Arial"/>
          <w:color w:val="000000"/>
          <w:sz w:val="26"/>
          <w:szCs w:val="26"/>
        </w:rPr>
        <w:t xml:space="preserve">esia cumple fielmente su rol de </w:t>
      </w:r>
      <w:r w:rsidRPr="00D1473F">
        <w:rPr>
          <w:rFonts w:ascii="Arial" w:hAnsi="Arial" w:cs="Arial"/>
          <w:color w:val="000000"/>
          <w:sz w:val="26"/>
          <w:szCs w:val="26"/>
        </w:rPr>
        <w:t>ir h</w:t>
      </w:r>
      <w:r w:rsidR="002B578D" w:rsidRPr="00D1473F">
        <w:rPr>
          <w:rFonts w:ascii="Arial" w:hAnsi="Arial" w:cs="Arial"/>
          <w:color w:val="000000"/>
          <w:sz w:val="26"/>
          <w:szCs w:val="26"/>
        </w:rPr>
        <w:t xml:space="preserve">asta los confines de la tierra, </w:t>
      </w:r>
      <w:r w:rsidRPr="00D1473F">
        <w:rPr>
          <w:rFonts w:ascii="Arial" w:hAnsi="Arial" w:cs="Arial"/>
          <w:color w:val="000000"/>
          <w:sz w:val="26"/>
          <w:szCs w:val="26"/>
        </w:rPr>
        <w:t>desplazá</w:t>
      </w:r>
      <w:r w:rsidR="002B578D" w:rsidRPr="00D1473F">
        <w:rPr>
          <w:rFonts w:ascii="Arial" w:hAnsi="Arial" w:cs="Arial"/>
          <w:color w:val="000000"/>
          <w:sz w:val="26"/>
          <w:szCs w:val="26"/>
        </w:rPr>
        <w:t xml:space="preserve">ndose </w:t>
      </w:r>
      <w:r w:rsidRPr="00D1473F">
        <w:rPr>
          <w:rFonts w:ascii="Arial" w:hAnsi="Arial" w:cs="Arial"/>
          <w:color w:val="000000"/>
          <w:sz w:val="26"/>
          <w:szCs w:val="26"/>
        </w:rPr>
        <w:t>de su comodid</w:t>
      </w:r>
      <w:r w:rsidR="002B578D" w:rsidRPr="00D1473F">
        <w:rPr>
          <w:rFonts w:ascii="Arial" w:hAnsi="Arial" w:cs="Arial"/>
          <w:color w:val="000000"/>
          <w:sz w:val="26"/>
          <w:szCs w:val="26"/>
        </w:rPr>
        <w:t xml:space="preserve">ad y de su lugar de origen para </w:t>
      </w:r>
      <w:r w:rsidRPr="00D1473F">
        <w:rPr>
          <w:rFonts w:ascii="Arial" w:hAnsi="Arial" w:cs="Arial"/>
          <w:color w:val="000000"/>
          <w:sz w:val="26"/>
          <w:szCs w:val="26"/>
        </w:rPr>
        <w:t>cumplir fielme</w:t>
      </w:r>
      <w:r w:rsidR="002B578D" w:rsidRPr="00D1473F">
        <w:rPr>
          <w:rFonts w:ascii="Arial" w:hAnsi="Arial" w:cs="Arial"/>
          <w:color w:val="000000"/>
          <w:sz w:val="26"/>
          <w:szCs w:val="26"/>
        </w:rPr>
        <w:t xml:space="preserve">nte lo encomendado. Una iglesia </w:t>
      </w:r>
      <w:r w:rsidRPr="00D1473F">
        <w:rPr>
          <w:rFonts w:ascii="Arial" w:hAnsi="Arial" w:cs="Arial"/>
          <w:color w:val="000000"/>
          <w:sz w:val="26"/>
          <w:szCs w:val="26"/>
        </w:rPr>
        <w:t>que cumple fielmente su rol protagó</w:t>
      </w:r>
      <w:r w:rsidR="006F5A9F" w:rsidRPr="00D1473F">
        <w:rPr>
          <w:rFonts w:ascii="Arial" w:hAnsi="Arial" w:cs="Arial"/>
          <w:color w:val="000000"/>
          <w:sz w:val="26"/>
          <w:szCs w:val="26"/>
        </w:rPr>
        <w:t xml:space="preserve">nico en el </w:t>
      </w:r>
      <w:r w:rsidRPr="00D1473F">
        <w:rPr>
          <w:rFonts w:ascii="Arial" w:hAnsi="Arial" w:cs="Arial"/>
          <w:color w:val="000000"/>
          <w:sz w:val="26"/>
          <w:szCs w:val="26"/>
        </w:rPr>
        <w:t>mundo, es una iglesia sal</w:t>
      </w:r>
      <w:r w:rsidR="00786BE1" w:rsidRPr="00D1473F">
        <w:rPr>
          <w:rFonts w:ascii="Arial" w:hAnsi="Arial" w:cs="Arial"/>
          <w:color w:val="000000"/>
          <w:sz w:val="26"/>
          <w:szCs w:val="26"/>
        </w:rPr>
        <w:t>udable.</w:t>
      </w:r>
      <w:r w:rsidR="006F5A9F" w:rsidRPr="00D1473F">
        <w:rPr>
          <w:rFonts w:ascii="Arial" w:hAnsi="Arial" w:cs="Arial"/>
          <w:color w:val="000000"/>
          <w:sz w:val="26"/>
          <w:szCs w:val="26"/>
        </w:rPr>
        <w:t xml:space="preserve"> </w:t>
      </w:r>
      <w:r w:rsidR="002B578D" w:rsidRPr="00D1473F">
        <w:rPr>
          <w:rFonts w:ascii="Arial" w:hAnsi="Arial" w:cs="Arial"/>
          <w:color w:val="000000"/>
          <w:sz w:val="26"/>
          <w:szCs w:val="26"/>
        </w:rPr>
        <w:t xml:space="preserve">La misión de Dios, no es parte de un esfuerzo de una iglesia local, es la razón de ser de </w:t>
      </w:r>
      <w:r w:rsidR="006F5A9F" w:rsidRPr="00D1473F">
        <w:rPr>
          <w:rFonts w:ascii="Arial" w:hAnsi="Arial" w:cs="Arial"/>
          <w:color w:val="000000"/>
          <w:sz w:val="26"/>
          <w:szCs w:val="26"/>
        </w:rPr>
        <w:t xml:space="preserve">la Iglesia de Cristo. </w:t>
      </w:r>
      <w:r w:rsidR="002B578D" w:rsidRPr="00D1473F">
        <w:rPr>
          <w:rFonts w:ascii="Arial" w:hAnsi="Arial" w:cs="Arial"/>
          <w:color w:val="000000"/>
          <w:sz w:val="26"/>
          <w:szCs w:val="26"/>
        </w:rPr>
        <w:t xml:space="preserve">Estamos aquí por un propósito sobrenatural, </w:t>
      </w:r>
      <w:r w:rsidR="006F5A9F" w:rsidRPr="00D1473F">
        <w:rPr>
          <w:rFonts w:ascii="Arial" w:hAnsi="Arial" w:cs="Arial"/>
          <w:color w:val="000000"/>
          <w:sz w:val="26"/>
          <w:szCs w:val="26"/>
        </w:rPr>
        <w:t xml:space="preserve">y sólo se sostiene en lo </w:t>
      </w:r>
      <w:r w:rsidR="002B578D" w:rsidRPr="00D1473F">
        <w:rPr>
          <w:rFonts w:ascii="Arial" w:hAnsi="Arial" w:cs="Arial"/>
          <w:color w:val="000000"/>
          <w:sz w:val="26"/>
          <w:szCs w:val="26"/>
        </w:rPr>
        <w:t xml:space="preserve">sobrenatural, a través de la oración. (1 Tesalonicenses </w:t>
      </w:r>
      <w:r w:rsidRPr="00D1473F">
        <w:rPr>
          <w:rFonts w:ascii="Arial" w:hAnsi="Arial" w:cs="Arial"/>
          <w:color w:val="000000"/>
          <w:sz w:val="26"/>
          <w:szCs w:val="26"/>
        </w:rPr>
        <w:t>5:17, Efesi</w:t>
      </w:r>
      <w:r w:rsidR="006F5A9F" w:rsidRPr="00D1473F">
        <w:rPr>
          <w:rFonts w:ascii="Arial" w:hAnsi="Arial" w:cs="Arial"/>
          <w:color w:val="000000"/>
          <w:sz w:val="26"/>
          <w:szCs w:val="26"/>
        </w:rPr>
        <w:t>os 6:18</w:t>
      </w:r>
      <w:proofErr w:type="gramStart"/>
      <w:r w:rsidR="006F5A9F" w:rsidRPr="00D1473F">
        <w:rPr>
          <w:rFonts w:ascii="Arial" w:hAnsi="Arial" w:cs="Arial"/>
          <w:color w:val="000000"/>
          <w:sz w:val="26"/>
          <w:szCs w:val="26"/>
        </w:rPr>
        <w:t>,</w:t>
      </w:r>
      <w:r w:rsidR="002B578D" w:rsidRPr="00D1473F">
        <w:rPr>
          <w:rFonts w:ascii="Arial" w:hAnsi="Arial" w:cs="Arial"/>
          <w:color w:val="000000"/>
          <w:sz w:val="26"/>
          <w:szCs w:val="26"/>
        </w:rPr>
        <w:t>Apocalipsis</w:t>
      </w:r>
      <w:proofErr w:type="gramEnd"/>
      <w:r w:rsidR="002B578D" w:rsidRPr="00D1473F">
        <w:rPr>
          <w:rFonts w:ascii="Arial" w:hAnsi="Arial" w:cs="Arial"/>
          <w:color w:val="000000"/>
          <w:sz w:val="26"/>
          <w:szCs w:val="26"/>
        </w:rPr>
        <w:t xml:space="preserve"> 5:8). Latinoamérica es la floreciente fuerza misionera del presente siglo, y </w:t>
      </w:r>
      <w:r w:rsidRPr="00D1473F">
        <w:rPr>
          <w:rFonts w:ascii="Arial" w:hAnsi="Arial" w:cs="Arial"/>
          <w:color w:val="000000"/>
          <w:sz w:val="26"/>
          <w:szCs w:val="26"/>
        </w:rPr>
        <w:t>está</w:t>
      </w:r>
      <w:r w:rsidR="002B578D" w:rsidRPr="00D1473F">
        <w:rPr>
          <w:rFonts w:ascii="Arial" w:hAnsi="Arial" w:cs="Arial"/>
          <w:color w:val="000000"/>
          <w:sz w:val="26"/>
          <w:szCs w:val="26"/>
        </w:rPr>
        <w:t xml:space="preserve"> entrando en su papel protagónico acompañada de la </w:t>
      </w:r>
      <w:r w:rsidRPr="00D1473F">
        <w:rPr>
          <w:rFonts w:ascii="Arial" w:hAnsi="Arial" w:cs="Arial"/>
          <w:color w:val="000000"/>
          <w:sz w:val="26"/>
          <w:szCs w:val="26"/>
        </w:rPr>
        <w:t>globalización y la comunicación sin fronteras.</w:t>
      </w:r>
    </w:p>
    <w:p w:rsidR="00786BE1" w:rsidRPr="00D1473F" w:rsidRDefault="00786BE1" w:rsidP="007428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2B578D" w:rsidRPr="00D1473F" w:rsidRDefault="007428F2" w:rsidP="002B57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 w:rsidRPr="00D1473F">
        <w:rPr>
          <w:rFonts w:ascii="Arial" w:hAnsi="Arial" w:cs="Arial"/>
          <w:color w:val="000000"/>
          <w:sz w:val="26"/>
          <w:szCs w:val="26"/>
        </w:rPr>
        <w:t>Esto no tien</w:t>
      </w:r>
      <w:r w:rsidR="002B578D" w:rsidRPr="00D1473F">
        <w:rPr>
          <w:rFonts w:ascii="Arial" w:hAnsi="Arial" w:cs="Arial"/>
          <w:color w:val="000000"/>
          <w:sz w:val="26"/>
          <w:szCs w:val="26"/>
        </w:rPr>
        <w:t xml:space="preserve">e por qué ser abrumador para la </w:t>
      </w:r>
      <w:r w:rsidRPr="00D1473F">
        <w:rPr>
          <w:rFonts w:ascii="Arial" w:hAnsi="Arial" w:cs="Arial"/>
          <w:color w:val="000000"/>
          <w:sz w:val="26"/>
          <w:szCs w:val="26"/>
        </w:rPr>
        <w:t>Iglesia, sino</w:t>
      </w:r>
      <w:r w:rsidR="002B578D" w:rsidRPr="00D1473F">
        <w:rPr>
          <w:rFonts w:ascii="Arial" w:hAnsi="Arial" w:cs="Arial"/>
          <w:color w:val="000000"/>
          <w:sz w:val="26"/>
          <w:szCs w:val="26"/>
        </w:rPr>
        <w:t xml:space="preserve"> que, nos debe llevar a revisar </w:t>
      </w:r>
      <w:r w:rsidRPr="00D1473F">
        <w:rPr>
          <w:rFonts w:ascii="Arial" w:hAnsi="Arial" w:cs="Arial"/>
          <w:color w:val="000000"/>
          <w:sz w:val="26"/>
          <w:szCs w:val="26"/>
        </w:rPr>
        <w:t>nuestras moti</w:t>
      </w:r>
      <w:r w:rsidR="002B578D" w:rsidRPr="00D1473F">
        <w:rPr>
          <w:rFonts w:ascii="Arial" w:hAnsi="Arial" w:cs="Arial"/>
          <w:color w:val="000000"/>
          <w:sz w:val="26"/>
          <w:szCs w:val="26"/>
        </w:rPr>
        <w:t xml:space="preserve">vaciones en el campo misionero. </w:t>
      </w:r>
      <w:r w:rsidRPr="00D1473F">
        <w:rPr>
          <w:rFonts w:ascii="Arial" w:hAnsi="Arial" w:cs="Arial"/>
          <w:color w:val="000000"/>
          <w:sz w:val="26"/>
          <w:szCs w:val="26"/>
        </w:rPr>
        <w:t xml:space="preserve">Al orar </w:t>
      </w:r>
      <w:r w:rsidR="002B578D" w:rsidRPr="00D1473F">
        <w:rPr>
          <w:rFonts w:ascii="Arial" w:hAnsi="Arial" w:cs="Arial"/>
          <w:color w:val="000000"/>
          <w:sz w:val="26"/>
          <w:szCs w:val="26"/>
        </w:rPr>
        <w:t xml:space="preserve">mostramos dependencia en Dios y </w:t>
      </w:r>
      <w:r w:rsidRPr="00D1473F">
        <w:rPr>
          <w:rFonts w:ascii="Arial" w:hAnsi="Arial" w:cs="Arial"/>
          <w:color w:val="000000"/>
          <w:sz w:val="26"/>
          <w:szCs w:val="26"/>
        </w:rPr>
        <w:t>es ésta, la oración, la que nos movilizará</w:t>
      </w:r>
      <w:r w:rsidR="002B578D" w:rsidRPr="00D1473F">
        <w:rPr>
          <w:rFonts w:ascii="Arial" w:hAnsi="Arial" w:cs="Arial"/>
          <w:color w:val="000000"/>
          <w:sz w:val="26"/>
          <w:szCs w:val="26"/>
        </w:rPr>
        <w:t xml:space="preserve"> a la </w:t>
      </w:r>
      <w:r w:rsidRPr="00D1473F">
        <w:rPr>
          <w:rFonts w:ascii="Arial" w:hAnsi="Arial" w:cs="Arial"/>
          <w:color w:val="000000"/>
          <w:sz w:val="26"/>
          <w:szCs w:val="26"/>
        </w:rPr>
        <w:t>acción. La iglesi</w:t>
      </w:r>
      <w:r w:rsidR="002B578D" w:rsidRPr="00D1473F">
        <w:rPr>
          <w:rFonts w:ascii="Arial" w:hAnsi="Arial" w:cs="Arial"/>
          <w:color w:val="000000"/>
          <w:sz w:val="26"/>
          <w:szCs w:val="26"/>
        </w:rPr>
        <w:t xml:space="preserve">a local es efectiva y eficaz en </w:t>
      </w:r>
      <w:r w:rsidRPr="00D1473F">
        <w:rPr>
          <w:rFonts w:ascii="Arial" w:hAnsi="Arial" w:cs="Arial"/>
          <w:color w:val="000000"/>
          <w:sz w:val="26"/>
          <w:szCs w:val="26"/>
        </w:rPr>
        <w:t>su movilización misionera cua</w:t>
      </w:r>
      <w:r w:rsidR="002B578D" w:rsidRPr="00D1473F">
        <w:rPr>
          <w:rFonts w:ascii="Arial" w:hAnsi="Arial" w:cs="Arial"/>
          <w:color w:val="000000"/>
          <w:sz w:val="26"/>
          <w:szCs w:val="26"/>
        </w:rPr>
        <w:t xml:space="preserve">ndo depende y </w:t>
      </w:r>
      <w:r w:rsidRPr="00D1473F">
        <w:rPr>
          <w:rFonts w:ascii="Arial" w:hAnsi="Arial" w:cs="Arial"/>
          <w:color w:val="000000"/>
          <w:sz w:val="26"/>
          <w:szCs w:val="26"/>
        </w:rPr>
        <w:t>descansa en Di</w:t>
      </w:r>
      <w:r w:rsidR="002B578D" w:rsidRPr="00D1473F">
        <w:rPr>
          <w:rFonts w:ascii="Arial" w:hAnsi="Arial" w:cs="Arial"/>
          <w:color w:val="000000"/>
          <w:sz w:val="26"/>
          <w:szCs w:val="26"/>
        </w:rPr>
        <w:t xml:space="preserve">os, y lo muestra a través de la </w:t>
      </w:r>
      <w:r w:rsidR="006F5A9F" w:rsidRPr="00D1473F">
        <w:rPr>
          <w:rFonts w:ascii="Arial" w:hAnsi="Arial" w:cs="Arial"/>
          <w:color w:val="000000"/>
          <w:sz w:val="26"/>
          <w:szCs w:val="26"/>
        </w:rPr>
        <w:t xml:space="preserve">oración de intercesión. </w:t>
      </w:r>
      <w:r w:rsidRPr="00D1473F">
        <w:rPr>
          <w:rFonts w:ascii="Arial" w:hAnsi="Arial" w:cs="Arial"/>
          <w:color w:val="000000"/>
          <w:sz w:val="26"/>
          <w:szCs w:val="26"/>
        </w:rPr>
        <w:t>¿Cuántas veces</w:t>
      </w:r>
      <w:r w:rsidR="002B578D" w:rsidRPr="00D1473F">
        <w:rPr>
          <w:rFonts w:ascii="Arial" w:hAnsi="Arial" w:cs="Arial"/>
          <w:color w:val="000000"/>
          <w:sz w:val="26"/>
          <w:szCs w:val="26"/>
        </w:rPr>
        <w:t xml:space="preserve"> la urgencia, la agenda repleta </w:t>
      </w:r>
      <w:r w:rsidRPr="00D1473F">
        <w:rPr>
          <w:rFonts w:ascii="Arial" w:hAnsi="Arial" w:cs="Arial"/>
          <w:color w:val="000000"/>
          <w:sz w:val="26"/>
          <w:szCs w:val="26"/>
        </w:rPr>
        <w:t>de actividades</w:t>
      </w:r>
      <w:r w:rsidR="002B578D" w:rsidRPr="00D1473F">
        <w:rPr>
          <w:rFonts w:ascii="Arial" w:hAnsi="Arial" w:cs="Arial"/>
          <w:color w:val="000000"/>
          <w:sz w:val="26"/>
          <w:szCs w:val="26"/>
        </w:rPr>
        <w:t xml:space="preserve">, los compromisos, el cansancio </w:t>
      </w:r>
      <w:r w:rsidRPr="00D1473F">
        <w:rPr>
          <w:rFonts w:ascii="Arial" w:hAnsi="Arial" w:cs="Arial"/>
          <w:color w:val="000000"/>
          <w:sz w:val="26"/>
          <w:szCs w:val="26"/>
        </w:rPr>
        <w:t>físico y otros, nos</w:t>
      </w:r>
      <w:r w:rsidR="002B578D" w:rsidRPr="00D1473F">
        <w:rPr>
          <w:rFonts w:ascii="Arial" w:hAnsi="Arial" w:cs="Arial"/>
          <w:color w:val="000000"/>
          <w:sz w:val="26"/>
          <w:szCs w:val="26"/>
        </w:rPr>
        <w:t xml:space="preserve"> han alejado de la comunicación </w:t>
      </w:r>
      <w:r w:rsidRPr="00D1473F">
        <w:rPr>
          <w:rFonts w:ascii="Arial" w:hAnsi="Arial" w:cs="Arial"/>
          <w:color w:val="000000"/>
          <w:sz w:val="26"/>
          <w:szCs w:val="26"/>
        </w:rPr>
        <w:t>maravillosa con Dios? Hoy sie</w:t>
      </w:r>
      <w:r w:rsidR="002B578D" w:rsidRPr="00D1473F">
        <w:rPr>
          <w:rFonts w:ascii="Arial" w:hAnsi="Arial" w:cs="Arial"/>
          <w:color w:val="000000"/>
          <w:sz w:val="26"/>
          <w:szCs w:val="26"/>
        </w:rPr>
        <w:t xml:space="preserve">ndo la Iglesia parte </w:t>
      </w:r>
      <w:r w:rsidRPr="00D1473F">
        <w:rPr>
          <w:rFonts w:ascii="Arial" w:hAnsi="Arial" w:cs="Arial"/>
          <w:color w:val="000000"/>
          <w:sz w:val="26"/>
          <w:szCs w:val="26"/>
        </w:rPr>
        <w:t>de un mundo</w:t>
      </w:r>
      <w:r w:rsidR="002B578D" w:rsidRPr="00D1473F">
        <w:rPr>
          <w:rFonts w:ascii="Arial" w:hAnsi="Arial" w:cs="Arial"/>
          <w:color w:val="000000"/>
          <w:sz w:val="26"/>
          <w:szCs w:val="26"/>
        </w:rPr>
        <w:t xml:space="preserve"> globalizado, cuya comunicación </w:t>
      </w:r>
      <w:r w:rsidRPr="00D1473F">
        <w:rPr>
          <w:rFonts w:ascii="Arial" w:hAnsi="Arial" w:cs="Arial"/>
          <w:color w:val="000000"/>
          <w:sz w:val="26"/>
          <w:szCs w:val="26"/>
        </w:rPr>
        <w:t>se da en tiempo r</w:t>
      </w:r>
      <w:r w:rsidR="002B578D" w:rsidRPr="00D1473F">
        <w:rPr>
          <w:rFonts w:ascii="Arial" w:hAnsi="Arial" w:cs="Arial"/>
          <w:color w:val="000000"/>
          <w:sz w:val="26"/>
          <w:szCs w:val="26"/>
        </w:rPr>
        <w:t xml:space="preserve">eal, es justamente, la oración, </w:t>
      </w:r>
      <w:r w:rsidRPr="00D1473F">
        <w:rPr>
          <w:rFonts w:ascii="Arial" w:hAnsi="Arial" w:cs="Arial"/>
          <w:color w:val="000000"/>
          <w:sz w:val="26"/>
          <w:szCs w:val="26"/>
        </w:rPr>
        <w:t>la que marcará la diferencia, sacá</w:t>
      </w:r>
      <w:r w:rsidR="002B578D" w:rsidRPr="00D1473F">
        <w:rPr>
          <w:rFonts w:ascii="Arial" w:hAnsi="Arial" w:cs="Arial"/>
          <w:color w:val="000000"/>
          <w:sz w:val="26"/>
          <w:szCs w:val="26"/>
        </w:rPr>
        <w:t xml:space="preserve">ndonos de </w:t>
      </w:r>
      <w:r w:rsidRPr="00D1473F">
        <w:rPr>
          <w:rFonts w:ascii="Arial" w:hAnsi="Arial" w:cs="Arial"/>
          <w:color w:val="000000"/>
          <w:sz w:val="26"/>
          <w:szCs w:val="26"/>
        </w:rPr>
        <w:t>ser parte de lo n</w:t>
      </w:r>
      <w:r w:rsidR="002B578D" w:rsidRPr="00D1473F">
        <w:rPr>
          <w:rFonts w:ascii="Arial" w:hAnsi="Arial" w:cs="Arial"/>
          <w:color w:val="000000"/>
          <w:sz w:val="26"/>
          <w:szCs w:val="26"/>
        </w:rPr>
        <w:t xml:space="preserve">atural y estableciéndonos en lo </w:t>
      </w:r>
      <w:r w:rsidR="006F5A9F" w:rsidRPr="00D1473F">
        <w:rPr>
          <w:rFonts w:ascii="Arial" w:hAnsi="Arial" w:cs="Arial"/>
          <w:color w:val="000000"/>
          <w:sz w:val="26"/>
          <w:szCs w:val="26"/>
        </w:rPr>
        <w:t xml:space="preserve">sobrenatural. </w:t>
      </w:r>
      <w:r w:rsidRPr="00D1473F">
        <w:rPr>
          <w:rFonts w:ascii="Arial" w:hAnsi="Arial" w:cs="Arial"/>
          <w:color w:val="000000"/>
          <w:sz w:val="26"/>
          <w:szCs w:val="26"/>
        </w:rPr>
        <w:t>Deseamos, que al adentrarnos en cada</w:t>
      </w:r>
      <w:r w:rsidR="002B578D" w:rsidRPr="00D1473F">
        <w:rPr>
          <w:rFonts w:ascii="Arial" w:hAnsi="Arial" w:cs="Arial"/>
          <w:color w:val="000000"/>
          <w:sz w:val="26"/>
          <w:szCs w:val="26"/>
        </w:rPr>
        <w:t xml:space="preserve"> </w:t>
      </w:r>
      <w:r w:rsidRPr="00D1473F">
        <w:rPr>
          <w:rFonts w:ascii="Arial" w:hAnsi="Arial" w:cs="Arial"/>
          <w:color w:val="000000"/>
          <w:sz w:val="26"/>
          <w:szCs w:val="26"/>
        </w:rPr>
        <w:t>artículo o entrevi</w:t>
      </w:r>
      <w:r w:rsidR="002B578D" w:rsidRPr="00D1473F">
        <w:rPr>
          <w:rFonts w:ascii="Arial" w:hAnsi="Arial" w:cs="Arial"/>
          <w:color w:val="000000"/>
          <w:sz w:val="26"/>
          <w:szCs w:val="26"/>
        </w:rPr>
        <w:t xml:space="preserve">sta compartida en esta edición, </w:t>
      </w:r>
      <w:r w:rsidRPr="00D1473F">
        <w:rPr>
          <w:rFonts w:ascii="Arial" w:hAnsi="Arial" w:cs="Arial"/>
          <w:color w:val="000000"/>
          <w:sz w:val="26"/>
          <w:szCs w:val="26"/>
        </w:rPr>
        <w:t xml:space="preserve">podamos ser </w:t>
      </w:r>
      <w:r w:rsidR="002B578D" w:rsidRPr="00D1473F">
        <w:rPr>
          <w:rFonts w:ascii="Arial" w:hAnsi="Arial" w:cs="Arial"/>
          <w:color w:val="000000"/>
          <w:sz w:val="26"/>
          <w:szCs w:val="26"/>
        </w:rPr>
        <w:t xml:space="preserve">motivados y desafiados a cuidar de nuestro tiempo a solas con Dios, de motivar a todo el cuerpo de Cristo a hacer de la oración nuestra prioridad, que nuestros cultos de oración crezcan en cantidad de asistentes que dependan de Dios y juntos en los tiempos de oración podamos ver la gloria de Dios y compartirla con otros en el cumplimiento de la Gran Comisión. ¡Que los pueblos de la tierra conozcan al único Dios </w:t>
      </w:r>
      <w:r w:rsidRPr="00D1473F">
        <w:rPr>
          <w:rFonts w:ascii="Arial" w:hAnsi="Arial" w:cs="Arial"/>
          <w:color w:val="000000"/>
          <w:sz w:val="26"/>
          <w:szCs w:val="26"/>
        </w:rPr>
        <w:t>Verdadero y a Jesuc</w:t>
      </w:r>
      <w:r w:rsidR="002B578D" w:rsidRPr="00D1473F">
        <w:rPr>
          <w:rFonts w:ascii="Arial" w:hAnsi="Arial" w:cs="Arial"/>
          <w:color w:val="000000"/>
          <w:sz w:val="26"/>
          <w:szCs w:val="26"/>
        </w:rPr>
        <w:t>risto a quien el Padre ha enviado! (Juan 17:3)</w:t>
      </w:r>
    </w:p>
    <w:p w:rsidR="006F5A9F" w:rsidRPr="00D1473F" w:rsidRDefault="002B578D" w:rsidP="002B57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 w:rsidRPr="00D1473F">
        <w:rPr>
          <w:rFonts w:ascii="Arial" w:hAnsi="Arial" w:cs="Arial"/>
          <w:color w:val="000000"/>
          <w:sz w:val="26"/>
          <w:szCs w:val="26"/>
        </w:rPr>
        <w:t xml:space="preserve">¡Que todos los pueblos lo glorifiquen, que todos los pueblos lo alaben! </w:t>
      </w:r>
    </w:p>
    <w:p w:rsidR="00786BE1" w:rsidRPr="00D1473F" w:rsidRDefault="006F5A9F" w:rsidP="002B57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 w:rsidRPr="00D1473F">
        <w:rPr>
          <w:rFonts w:ascii="Arial" w:hAnsi="Arial" w:cs="Arial"/>
          <w:color w:val="000000"/>
          <w:sz w:val="26"/>
          <w:szCs w:val="26"/>
        </w:rPr>
        <w:t>(Salmo 67).</w:t>
      </w:r>
    </w:p>
    <w:p w:rsidR="00786BE1" w:rsidRDefault="00786BE1" w:rsidP="002B578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2B578D" w:rsidRDefault="00786BE1" w:rsidP="002B578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 wp14:anchorId="70374358" wp14:editId="131F6F32">
            <wp:extent cx="5400040" cy="3600027"/>
            <wp:effectExtent l="0" t="0" r="0" b="635"/>
            <wp:docPr id="1" name="Imagen 1" descr="Resultado de imagen para ora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orac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BE1" w:rsidRDefault="00786BE1" w:rsidP="002B578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D1473F" w:rsidRDefault="00EC498B" w:rsidP="002B578D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color w:val="1D2129"/>
          <w:sz w:val="26"/>
          <w:szCs w:val="26"/>
          <w:shd w:val="clear" w:color="auto" w:fill="FFFFFF"/>
        </w:rPr>
      </w:pPr>
      <w:r>
        <w:rPr>
          <w:rFonts w:ascii="Helvetica" w:hAnsi="Helvetica"/>
          <w:color w:val="1D2129"/>
          <w:sz w:val="26"/>
          <w:szCs w:val="26"/>
          <w:shd w:val="clear" w:color="auto" w:fill="FFFFFF"/>
        </w:rPr>
        <w:t xml:space="preserve">     </w:t>
      </w:r>
      <w:r w:rsidR="00786BE1" w:rsidRPr="00D1473F">
        <w:rPr>
          <w:rFonts w:ascii="Helvetica" w:hAnsi="Helvetica"/>
          <w:color w:val="1D2129"/>
          <w:sz w:val="26"/>
          <w:szCs w:val="26"/>
          <w:shd w:val="clear" w:color="auto" w:fill="FFFFFF"/>
        </w:rPr>
        <w:t>“Dios </w:t>
      </w:r>
      <w:r w:rsidR="00786BE1" w:rsidRPr="00D1473F">
        <w:rPr>
          <w:rFonts w:ascii="Helvetica" w:hAnsi="Helvetica"/>
          <w:noProof/>
          <w:color w:val="1D2129"/>
          <w:sz w:val="26"/>
          <w:szCs w:val="26"/>
          <w:shd w:val="clear" w:color="auto" w:fill="FFFFFF"/>
          <w:lang w:eastAsia="es-ES"/>
        </w:rPr>
        <w:drawing>
          <wp:inline distT="0" distB="0" distL="0" distR="0" wp14:anchorId="296FCD67" wp14:editId="4127B90B">
            <wp:extent cx="228600" cy="228600"/>
            <wp:effectExtent l="0" t="0" r="0" b="0"/>
            <wp:docPr id="3" name="Imagen 3" descr="https://www.facebook.com/images/emoji.php/v9/fc5/1/24/1f4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facebook.com/images/emoji.php/v9/fc5/1/24/1f45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6BE1" w:rsidRPr="00D1473F">
        <w:rPr>
          <w:rFonts w:ascii="Helvetica" w:hAnsi="Helvetica"/>
          <w:color w:val="1D2129"/>
          <w:sz w:val="26"/>
          <w:szCs w:val="26"/>
          <w:shd w:val="clear" w:color="auto" w:fill="FFFFFF"/>
        </w:rPr>
        <w:t xml:space="preserve"> hace todo a través de la oración</w:t>
      </w:r>
      <w:r w:rsidR="00786BE1" w:rsidRPr="00D1473F">
        <w:rPr>
          <w:rFonts w:ascii="Helvetica" w:hAnsi="Helvetica"/>
          <w:noProof/>
          <w:color w:val="1D2129"/>
          <w:sz w:val="26"/>
          <w:szCs w:val="26"/>
          <w:shd w:val="clear" w:color="auto" w:fill="FFFFFF"/>
          <w:lang w:eastAsia="es-ES"/>
        </w:rPr>
        <w:drawing>
          <wp:inline distT="0" distB="0" distL="0" distR="0" wp14:anchorId="2BF29F8F" wp14:editId="15DFEC25">
            <wp:extent cx="228600" cy="228600"/>
            <wp:effectExtent l="0" t="0" r="0" b="0"/>
            <wp:docPr id="4" name="Imagen 4" descr="https://www.facebook.com/images/emoji.php/v9/f5d/1/24/1f64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facebook.com/images/emoji.php/v9/f5d/1/24/1f64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473F">
        <w:rPr>
          <w:rFonts w:ascii="Helvetica" w:hAnsi="Helvetica"/>
          <w:color w:val="1D2129"/>
          <w:sz w:val="26"/>
          <w:szCs w:val="26"/>
          <w:shd w:val="clear" w:color="auto" w:fill="FFFFFF"/>
        </w:rPr>
        <w:t xml:space="preserve"> </w:t>
      </w:r>
      <w:r w:rsidR="00786BE1" w:rsidRPr="00D1473F">
        <w:rPr>
          <w:rFonts w:ascii="Helvetica" w:hAnsi="Helvetica"/>
          <w:noProof/>
          <w:color w:val="1D2129"/>
          <w:sz w:val="26"/>
          <w:szCs w:val="26"/>
          <w:shd w:val="clear" w:color="auto" w:fill="FFFFFF"/>
          <w:lang w:eastAsia="es-ES"/>
        </w:rPr>
        <w:drawing>
          <wp:inline distT="0" distB="0" distL="0" distR="0" wp14:anchorId="4A730DF3" wp14:editId="3AEAFA32">
            <wp:extent cx="228600" cy="228600"/>
            <wp:effectExtent l="0" t="0" r="0" b="0"/>
            <wp:docPr id="5" name="Imagen 5" descr="https://www.facebook.com/images/emoji.php/v9/ff2/1/24/1f49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facebook.com/images/emoji.php/v9/ff2/1/24/1f49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473F">
        <w:rPr>
          <w:rStyle w:val="7oe"/>
          <w:rFonts w:ascii="Segoe UI Symbol" w:hAnsi="Segoe UI Symbol" w:cs="Segoe UI Symbol"/>
          <w:color w:val="1D2129"/>
          <w:sz w:val="26"/>
          <w:szCs w:val="26"/>
          <w:shd w:val="clear" w:color="auto" w:fill="FFFFFF"/>
        </w:rPr>
        <w:t xml:space="preserve"> </w:t>
      </w:r>
      <w:r w:rsidR="00786BE1" w:rsidRPr="00D1473F">
        <w:rPr>
          <w:rFonts w:ascii="Helvetica" w:hAnsi="Helvetica"/>
          <w:color w:val="1D2129"/>
          <w:sz w:val="26"/>
          <w:szCs w:val="26"/>
          <w:shd w:val="clear" w:color="auto" w:fill="FFFFFF"/>
        </w:rPr>
        <w:t>y nada sin ella.”</w:t>
      </w:r>
    </w:p>
    <w:p w:rsidR="00786BE1" w:rsidRPr="00D1473F" w:rsidRDefault="00786BE1" w:rsidP="002B578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6"/>
          <w:szCs w:val="26"/>
        </w:rPr>
      </w:pPr>
      <w:r w:rsidRPr="00D1473F">
        <w:rPr>
          <w:rFonts w:ascii="Helvetica" w:hAnsi="Helvetica"/>
          <w:color w:val="1D2129"/>
          <w:sz w:val="26"/>
          <w:szCs w:val="26"/>
          <w:shd w:val="clear" w:color="auto" w:fill="FFFFFF"/>
        </w:rPr>
        <w:t xml:space="preserve"> – John Wesley </w:t>
      </w:r>
    </w:p>
    <w:p w:rsidR="00786BE1" w:rsidRPr="002B578D" w:rsidRDefault="006F5A9F" w:rsidP="002B578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76C4AA6A" wp14:editId="71CAAB00">
            <wp:simplePos x="0" y="0"/>
            <wp:positionH relativeFrom="column">
              <wp:posOffset>186690</wp:posOffset>
            </wp:positionH>
            <wp:positionV relativeFrom="paragraph">
              <wp:posOffset>120650</wp:posOffset>
            </wp:positionV>
            <wp:extent cx="4743450" cy="4659630"/>
            <wp:effectExtent l="0" t="0" r="0" b="7620"/>
            <wp:wrapSquare wrapText="bothSides"/>
            <wp:docPr id="6" name="Imagen 6" descr="La imagen puede contener: 1 pers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a imagen puede contener: 1 persona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4"/>
                    <a:stretch/>
                  </pic:blipFill>
                  <pic:spPr bwMode="auto">
                    <a:xfrm>
                      <a:off x="0" y="0"/>
                      <a:ext cx="4743450" cy="465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86BE1" w:rsidRPr="002B57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8F2"/>
    <w:rsid w:val="002B578D"/>
    <w:rsid w:val="006F5A9F"/>
    <w:rsid w:val="007428F2"/>
    <w:rsid w:val="00786BE1"/>
    <w:rsid w:val="009E50FC"/>
    <w:rsid w:val="00D1473F"/>
    <w:rsid w:val="00EC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6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6BE1"/>
    <w:rPr>
      <w:rFonts w:ascii="Tahoma" w:hAnsi="Tahoma" w:cs="Tahoma"/>
      <w:sz w:val="16"/>
      <w:szCs w:val="16"/>
    </w:rPr>
  </w:style>
  <w:style w:type="character" w:customStyle="1" w:styleId="7oe">
    <w:name w:val="_7oe"/>
    <w:basedOn w:val="Fuentedeprrafopredeter"/>
    <w:rsid w:val="00786B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6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6BE1"/>
    <w:rPr>
      <w:rFonts w:ascii="Tahoma" w:hAnsi="Tahoma" w:cs="Tahoma"/>
      <w:sz w:val="16"/>
      <w:szCs w:val="16"/>
    </w:rPr>
  </w:style>
  <w:style w:type="character" w:customStyle="1" w:styleId="7oe">
    <w:name w:val="_7oe"/>
    <w:basedOn w:val="Fuentedeprrafopredeter"/>
    <w:rsid w:val="00786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EQUIPO</cp:lastModifiedBy>
  <cp:revision>2</cp:revision>
  <dcterms:created xsi:type="dcterms:W3CDTF">2017-07-30T23:06:00Z</dcterms:created>
  <dcterms:modified xsi:type="dcterms:W3CDTF">2017-07-30T23:06:00Z</dcterms:modified>
</cp:coreProperties>
</file>