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38D" w:rsidRPr="007E338D" w:rsidRDefault="007E338D" w:rsidP="007E338D">
      <w:pPr>
        <w:pStyle w:val="Default"/>
        <w:rPr>
          <w:rFonts w:ascii="Arial" w:hAnsi="Arial" w:cs="Arial"/>
          <w:b/>
          <w:color w:val="002060"/>
        </w:rPr>
        <w:sectPr w:rsidR="007E338D" w:rsidRPr="007E338D">
          <w:pgSz w:w="11905" w:h="17337"/>
          <w:pgMar w:top="896" w:right="900" w:bottom="656" w:left="900" w:header="720" w:footer="720" w:gutter="0"/>
          <w:cols w:space="720"/>
          <w:noEndnote/>
        </w:sectPr>
      </w:pPr>
    </w:p>
    <w:p w:rsidR="007E338D" w:rsidRPr="007E338D" w:rsidRDefault="007E338D" w:rsidP="007E338D">
      <w:pPr>
        <w:pStyle w:val="Pa4"/>
        <w:jc w:val="center"/>
        <w:rPr>
          <w:rStyle w:val="A18"/>
          <w:rFonts w:ascii="Arial" w:hAnsi="Arial" w:cs="Arial"/>
          <w:color w:val="002060"/>
          <w:sz w:val="36"/>
          <w:szCs w:val="36"/>
        </w:rPr>
      </w:pPr>
      <w:r w:rsidRPr="007E338D">
        <w:rPr>
          <w:rStyle w:val="A18"/>
          <w:rFonts w:ascii="Arial" w:hAnsi="Arial" w:cs="Arial"/>
          <w:color w:val="002060"/>
          <w:sz w:val="36"/>
          <w:szCs w:val="36"/>
        </w:rPr>
        <w:lastRenderedPageBreak/>
        <w:t xml:space="preserve">UNA RELACIÓN CADA VEZ MÁS VINCULANTE </w:t>
      </w:r>
    </w:p>
    <w:p w:rsidR="007E338D" w:rsidRDefault="007E338D" w:rsidP="007E338D">
      <w:pPr>
        <w:pStyle w:val="Pa1"/>
        <w:ind w:firstLine="160"/>
        <w:rPr>
          <w:rFonts w:cs="Myriad Pro"/>
          <w:color w:val="000000"/>
        </w:rPr>
      </w:pPr>
    </w:p>
    <w:p w:rsidR="007E338D" w:rsidRPr="007E338D" w:rsidRDefault="007E338D" w:rsidP="007E338D">
      <w:pPr>
        <w:pStyle w:val="Pa1"/>
        <w:rPr>
          <w:rFonts w:ascii="Arial" w:hAnsi="Arial" w:cs="Arial"/>
          <w:sz w:val="26"/>
          <w:szCs w:val="26"/>
        </w:rPr>
      </w:pPr>
      <w:r w:rsidRPr="007E338D">
        <w:rPr>
          <w:rFonts w:ascii="Arial" w:hAnsi="Arial" w:cs="Arial"/>
          <w:sz w:val="26"/>
          <w:szCs w:val="26"/>
        </w:rPr>
        <w:t xml:space="preserve">Como nuevas criaturas, no podemos olvidar o no tener presente lo que el Señor nos declara en el Evangelio de Juan 15:4-5, al señalar: </w:t>
      </w:r>
    </w:p>
    <w:p w:rsidR="007E338D" w:rsidRPr="007E338D" w:rsidRDefault="007E338D" w:rsidP="007E338D">
      <w:pPr>
        <w:pStyle w:val="Default"/>
        <w:rPr>
          <w:rFonts w:ascii="Arial" w:hAnsi="Arial" w:cs="Arial"/>
          <w:sz w:val="26"/>
          <w:szCs w:val="26"/>
        </w:rPr>
      </w:pPr>
    </w:p>
    <w:p w:rsidR="007E338D" w:rsidRPr="007E338D" w:rsidRDefault="007E338D" w:rsidP="007E338D">
      <w:pPr>
        <w:pStyle w:val="Pa7"/>
        <w:rPr>
          <w:rFonts w:ascii="Arial" w:hAnsi="Arial" w:cs="Arial"/>
          <w:sz w:val="26"/>
          <w:szCs w:val="26"/>
        </w:rPr>
      </w:pPr>
      <w:r w:rsidRPr="007E338D">
        <w:rPr>
          <w:rFonts w:ascii="Arial" w:hAnsi="Arial" w:cs="Arial"/>
          <w:b/>
          <w:bCs/>
          <w:iCs/>
          <w:sz w:val="26"/>
          <w:szCs w:val="26"/>
        </w:rPr>
        <w:t xml:space="preserve">“Permaneced en mí, y yo en vosotros. Como el pámpano no puede llevar fruto por sí mismo, si no permanece en la vid, así tampoco vosotros, si no permanecéis en mí. Yo soy la vid, vosotros los pámpanos; el que permanece en mí, y yo en él, éste lleva mucho fruto; porque separados de mí nada podéis hacer”. </w:t>
      </w:r>
    </w:p>
    <w:p w:rsidR="007E338D" w:rsidRPr="007E338D" w:rsidRDefault="007E338D" w:rsidP="007E338D">
      <w:pPr>
        <w:pStyle w:val="Pa1"/>
        <w:rPr>
          <w:rFonts w:ascii="Arial" w:hAnsi="Arial" w:cs="Arial"/>
          <w:sz w:val="26"/>
          <w:szCs w:val="26"/>
        </w:rPr>
      </w:pPr>
      <w:r w:rsidRPr="007E338D">
        <w:rPr>
          <w:rFonts w:ascii="Arial" w:hAnsi="Arial" w:cs="Arial"/>
          <w:sz w:val="26"/>
          <w:szCs w:val="26"/>
        </w:rPr>
        <w:t>Somos “pámpanos” y necesita</w:t>
      </w:r>
      <w:r>
        <w:rPr>
          <w:rFonts w:ascii="Arial" w:hAnsi="Arial" w:cs="Arial"/>
          <w:sz w:val="26"/>
          <w:szCs w:val="26"/>
        </w:rPr>
        <w:t>mos de la Vid verdadera para cr</w:t>
      </w:r>
      <w:r w:rsidRPr="007E338D">
        <w:rPr>
          <w:rFonts w:ascii="Arial" w:hAnsi="Arial" w:cs="Arial"/>
          <w:sz w:val="26"/>
          <w:szCs w:val="26"/>
        </w:rPr>
        <w:t xml:space="preserve">ecer y dar fruto. </w:t>
      </w:r>
    </w:p>
    <w:p w:rsidR="007E338D" w:rsidRDefault="007E338D" w:rsidP="007E338D">
      <w:pPr>
        <w:pStyle w:val="Pa1"/>
        <w:rPr>
          <w:rFonts w:ascii="Arial" w:hAnsi="Arial" w:cs="Arial"/>
          <w:sz w:val="26"/>
          <w:szCs w:val="26"/>
        </w:rPr>
      </w:pPr>
      <w:r w:rsidRPr="007E338D">
        <w:rPr>
          <w:rFonts w:ascii="Arial" w:hAnsi="Arial" w:cs="Arial"/>
          <w:sz w:val="26"/>
          <w:szCs w:val="26"/>
        </w:rPr>
        <w:t xml:space="preserve">El Salmista en el Salmo 92:12-15 describe las particularidades del crecimiento espiritual comparándolo con la Palmera y el C edro del Líbano. </w:t>
      </w:r>
    </w:p>
    <w:p w:rsidR="007E338D" w:rsidRPr="007E338D" w:rsidRDefault="007E338D" w:rsidP="007E338D">
      <w:pPr>
        <w:pStyle w:val="Default"/>
      </w:pPr>
    </w:p>
    <w:p w:rsidR="007E338D" w:rsidRDefault="007E338D" w:rsidP="007E338D">
      <w:pPr>
        <w:pStyle w:val="Pa7"/>
        <w:rPr>
          <w:rFonts w:ascii="Arial" w:hAnsi="Arial" w:cs="Arial"/>
          <w:b/>
          <w:bCs/>
          <w:iCs/>
          <w:sz w:val="26"/>
          <w:szCs w:val="26"/>
        </w:rPr>
      </w:pPr>
      <w:r w:rsidRPr="007E338D">
        <w:rPr>
          <w:rFonts w:ascii="Arial" w:hAnsi="Arial" w:cs="Arial"/>
          <w:b/>
          <w:bCs/>
          <w:iCs/>
          <w:sz w:val="26"/>
          <w:szCs w:val="26"/>
        </w:rPr>
        <w:t xml:space="preserve">“El justo florecerá como la palmera; Crecerá como cedro en el Líbano. Plantados en la casa de Jehová, En los atrios de nuestro Dios florecerán. Aun en la vejez fructificarán; Estarán vigorosos y verdes, Para anunciar que Jehová mi fortaleza es recto, Y que en él no hay injusticia.” </w:t>
      </w:r>
    </w:p>
    <w:p w:rsidR="007E338D" w:rsidRPr="007E338D" w:rsidRDefault="007E338D" w:rsidP="007E338D">
      <w:pPr>
        <w:pStyle w:val="Default"/>
      </w:pPr>
    </w:p>
    <w:p w:rsidR="007E338D" w:rsidRPr="007E338D" w:rsidRDefault="007E338D" w:rsidP="007E338D">
      <w:pPr>
        <w:pStyle w:val="Pa1"/>
        <w:rPr>
          <w:rFonts w:ascii="Arial" w:hAnsi="Arial" w:cs="Arial"/>
          <w:sz w:val="26"/>
          <w:szCs w:val="26"/>
        </w:rPr>
      </w:pPr>
      <w:r w:rsidRPr="007E338D">
        <w:rPr>
          <w:rFonts w:ascii="Arial" w:hAnsi="Arial" w:cs="Arial"/>
          <w:sz w:val="26"/>
          <w:szCs w:val="26"/>
        </w:rPr>
        <w:t>Si estudiamos la particularidad de cada uno de estos árboles nos daremos cuenta que son el mejor ejemplo que nos pone el Señor respecto de la import</w:t>
      </w:r>
      <w:r>
        <w:rPr>
          <w:rFonts w:ascii="Arial" w:hAnsi="Arial" w:cs="Arial"/>
          <w:sz w:val="26"/>
          <w:szCs w:val="26"/>
        </w:rPr>
        <w:t>ancia de nuestro crecimiento es</w:t>
      </w:r>
      <w:r w:rsidRPr="007E338D">
        <w:rPr>
          <w:rFonts w:ascii="Arial" w:hAnsi="Arial" w:cs="Arial"/>
          <w:sz w:val="26"/>
          <w:szCs w:val="26"/>
        </w:rPr>
        <w:t xml:space="preserve">piritual y la conexión con Dios para ello. </w:t>
      </w:r>
    </w:p>
    <w:p w:rsidR="007E338D" w:rsidRPr="007E338D" w:rsidRDefault="007E338D" w:rsidP="007E338D">
      <w:pPr>
        <w:pStyle w:val="Pa1"/>
        <w:rPr>
          <w:rFonts w:ascii="Arial" w:hAnsi="Arial" w:cs="Arial"/>
          <w:sz w:val="26"/>
          <w:szCs w:val="26"/>
        </w:rPr>
      </w:pPr>
      <w:r w:rsidRPr="007E338D">
        <w:rPr>
          <w:rFonts w:ascii="Arial" w:hAnsi="Arial" w:cs="Arial"/>
          <w:sz w:val="26"/>
          <w:szCs w:val="26"/>
        </w:rPr>
        <w:t>En 1° Tesalonicenses 3:12, Pablo, junto a Silvano y Timoteo, señalan su deseo porque la iglesia pueda crecer en forma constante y permanente, crecimiento que debe continuar hasta la venida de nuestro Señor, lo qu</w:t>
      </w:r>
      <w:r>
        <w:rPr>
          <w:rFonts w:ascii="Arial" w:hAnsi="Arial" w:cs="Arial"/>
          <w:sz w:val="26"/>
          <w:szCs w:val="26"/>
        </w:rPr>
        <w:t>e implica que debemos crecer co</w:t>
      </w:r>
      <w:r w:rsidRPr="007E338D">
        <w:rPr>
          <w:rFonts w:ascii="Arial" w:hAnsi="Arial" w:cs="Arial"/>
          <w:sz w:val="26"/>
          <w:szCs w:val="26"/>
        </w:rPr>
        <w:t xml:space="preserve">ntinuamente en el Señor. </w:t>
      </w:r>
    </w:p>
    <w:p w:rsidR="007E338D" w:rsidRDefault="007E338D" w:rsidP="007E338D">
      <w:pPr>
        <w:pStyle w:val="Default"/>
        <w:rPr>
          <w:rFonts w:cstheme="minorBidi"/>
          <w:color w:val="auto"/>
        </w:rPr>
      </w:pPr>
    </w:p>
    <w:p w:rsidR="007E338D" w:rsidRDefault="007E338D" w:rsidP="007E338D">
      <w:pPr>
        <w:pStyle w:val="Default"/>
        <w:jc w:val="center"/>
        <w:rPr>
          <w:rFonts w:cstheme="minorBidi"/>
          <w:color w:val="auto"/>
        </w:rPr>
        <w:sectPr w:rsidR="007E338D" w:rsidSect="007E338D">
          <w:type w:val="continuous"/>
          <w:pgSz w:w="11905" w:h="17337"/>
          <w:pgMar w:top="896" w:right="900" w:bottom="656" w:left="900" w:header="720" w:footer="720" w:gutter="0"/>
          <w:cols w:space="720"/>
          <w:noEndnote/>
        </w:sectPr>
      </w:pPr>
      <w:r>
        <w:rPr>
          <w:rFonts w:cstheme="minorBidi"/>
          <w:noProof/>
          <w:color w:val="auto"/>
          <w:lang w:eastAsia="es-ES"/>
        </w:rPr>
        <w:drawing>
          <wp:inline distT="0" distB="0" distL="0" distR="0">
            <wp:extent cx="3810558" cy="3409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09567" cy="3409063"/>
                    </a:xfrm>
                    <a:prstGeom prst="rect">
                      <a:avLst/>
                    </a:prstGeom>
                    <a:noFill/>
                    <a:ln>
                      <a:noFill/>
                    </a:ln>
                  </pic:spPr>
                </pic:pic>
              </a:graphicData>
            </a:graphic>
          </wp:inline>
        </w:drawing>
      </w:r>
    </w:p>
    <w:p w:rsidR="007E338D" w:rsidRPr="00160F1F" w:rsidRDefault="007E338D" w:rsidP="007E338D">
      <w:pPr>
        <w:pStyle w:val="Default"/>
        <w:spacing w:line="231" w:lineRule="atLeast"/>
        <w:ind w:left="-567"/>
        <w:rPr>
          <w:rFonts w:ascii="Arial" w:hAnsi="Arial" w:cs="Arial"/>
          <w:b/>
          <w:bCs/>
          <w:iCs/>
          <w:color w:val="auto"/>
          <w:sz w:val="26"/>
          <w:szCs w:val="26"/>
        </w:rPr>
      </w:pPr>
      <w:r w:rsidRPr="00160F1F">
        <w:rPr>
          <w:rFonts w:ascii="Arial" w:hAnsi="Arial" w:cs="Arial"/>
          <w:b/>
          <w:bCs/>
          <w:iCs/>
          <w:color w:val="auto"/>
          <w:sz w:val="26"/>
          <w:szCs w:val="26"/>
        </w:rPr>
        <w:lastRenderedPageBreak/>
        <w:t xml:space="preserve">“Y el Señor os haga crecer y abundar en amor unos para con otros y para con </w:t>
      </w:r>
      <w:bookmarkStart w:id="0" w:name="_GoBack"/>
      <w:r w:rsidRPr="00160F1F">
        <w:rPr>
          <w:rFonts w:ascii="Arial" w:hAnsi="Arial" w:cs="Arial"/>
          <w:b/>
          <w:bCs/>
          <w:iCs/>
          <w:color w:val="auto"/>
          <w:sz w:val="26"/>
          <w:szCs w:val="26"/>
        </w:rPr>
        <w:t xml:space="preserve">todos, como también lo hacemos nosotros para con vosotros, para que sean afirmados </w:t>
      </w:r>
      <w:bookmarkEnd w:id="0"/>
      <w:r w:rsidRPr="00160F1F">
        <w:rPr>
          <w:rFonts w:ascii="Arial" w:hAnsi="Arial" w:cs="Arial"/>
          <w:b/>
          <w:bCs/>
          <w:iCs/>
          <w:color w:val="auto"/>
          <w:sz w:val="26"/>
          <w:szCs w:val="26"/>
        </w:rPr>
        <w:t xml:space="preserve">vuestros corazones, irreprensibles en santidad delante de Dios nuestro Padre, en la venida de nuestro Señor Jesucristo con todos sus santos.” </w:t>
      </w:r>
    </w:p>
    <w:p w:rsidR="007E338D" w:rsidRPr="007E338D" w:rsidRDefault="007E338D" w:rsidP="007E338D">
      <w:pPr>
        <w:pStyle w:val="Default"/>
        <w:spacing w:line="231" w:lineRule="atLeast"/>
        <w:ind w:left="-567"/>
        <w:rPr>
          <w:rFonts w:ascii="Myriad Pro Light" w:hAnsi="Myriad Pro Light" w:cs="Myriad Pro Light"/>
          <w:color w:val="auto"/>
          <w:sz w:val="26"/>
          <w:szCs w:val="26"/>
        </w:rPr>
      </w:pPr>
    </w:p>
    <w:p w:rsidR="007E338D" w:rsidRDefault="007E338D" w:rsidP="007E338D">
      <w:pPr>
        <w:pStyle w:val="Pa1"/>
        <w:ind w:left="-567"/>
        <w:rPr>
          <w:rFonts w:ascii="Arial" w:hAnsi="Arial" w:cs="Arial"/>
          <w:sz w:val="26"/>
          <w:szCs w:val="26"/>
        </w:rPr>
      </w:pPr>
      <w:r w:rsidRPr="007E338D">
        <w:rPr>
          <w:rFonts w:ascii="Arial" w:hAnsi="Arial" w:cs="Arial"/>
          <w:sz w:val="26"/>
          <w:szCs w:val="26"/>
        </w:rPr>
        <w:t>Mi experiencia personal es que luego de</w:t>
      </w:r>
      <w:r>
        <w:rPr>
          <w:rFonts w:ascii="Arial" w:hAnsi="Arial" w:cs="Arial"/>
          <w:sz w:val="26"/>
          <w:szCs w:val="26"/>
        </w:rPr>
        <w:t xml:space="preserve"> llevar 40 años de creyente</w:t>
      </w:r>
      <w:proofErr w:type="gramStart"/>
      <w:r>
        <w:rPr>
          <w:rFonts w:ascii="Arial" w:hAnsi="Arial" w:cs="Arial"/>
          <w:sz w:val="26"/>
          <w:szCs w:val="26"/>
        </w:rPr>
        <w:t>,la</w:t>
      </w:r>
      <w:proofErr w:type="gramEnd"/>
      <w:r>
        <w:rPr>
          <w:rFonts w:ascii="Arial" w:hAnsi="Arial" w:cs="Arial"/>
          <w:sz w:val="26"/>
          <w:szCs w:val="26"/>
        </w:rPr>
        <w:t xml:space="preserve"> </w:t>
      </w:r>
      <w:r w:rsidRPr="007E338D">
        <w:rPr>
          <w:rFonts w:ascii="Arial" w:hAnsi="Arial" w:cs="Arial"/>
          <w:sz w:val="26"/>
          <w:szCs w:val="26"/>
        </w:rPr>
        <w:t xml:space="preserve">relación con el Señor se hace cada día más vinculante y sensible a su obediencia y dirección con respecto a mi vida y su servicio. Para mí tiene profundo sentido ser un “pámpano” respecto de la dependencia al Señor y de las características de la Palmera como el Cedro del Líbano. </w:t>
      </w:r>
    </w:p>
    <w:p w:rsidR="007E338D" w:rsidRPr="00160F1F" w:rsidRDefault="00160F1F" w:rsidP="00160F1F">
      <w:pPr>
        <w:pStyle w:val="Default"/>
        <w:tabs>
          <w:tab w:val="left" w:pos="7785"/>
        </w:tabs>
        <w:rPr>
          <w:rFonts w:ascii="Arial" w:hAnsi="Arial" w:cs="Arial"/>
          <w:sz w:val="22"/>
          <w:szCs w:val="22"/>
        </w:rPr>
      </w:pPr>
      <w:r w:rsidRPr="00160F1F">
        <w:rPr>
          <w:rFonts w:ascii="Arial" w:hAnsi="Arial" w:cs="Arial"/>
          <w:sz w:val="22"/>
          <w:szCs w:val="22"/>
        </w:rPr>
        <w:tab/>
      </w:r>
    </w:p>
    <w:p w:rsidR="002B14DF" w:rsidRPr="00160F1F" w:rsidRDefault="007E338D" w:rsidP="007E338D">
      <w:pPr>
        <w:ind w:hanging="567"/>
        <w:jc w:val="right"/>
        <w:rPr>
          <w:rFonts w:ascii="Arial" w:hAnsi="Arial" w:cs="Arial"/>
          <w:b/>
          <w:bCs/>
          <w:i/>
          <w:iCs/>
        </w:rPr>
      </w:pPr>
      <w:r w:rsidRPr="00160F1F">
        <w:rPr>
          <w:rFonts w:ascii="Arial" w:hAnsi="Arial" w:cs="Arial"/>
          <w:b/>
          <w:bCs/>
          <w:i/>
          <w:iCs/>
        </w:rPr>
        <w:t>Por Sergio Galaz, director de ProVisión Chile</w:t>
      </w:r>
    </w:p>
    <w:p w:rsidR="007E338D" w:rsidRDefault="007E338D" w:rsidP="007E338D">
      <w:pPr>
        <w:jc w:val="right"/>
        <w:rPr>
          <w:rFonts w:ascii="Arial" w:hAnsi="Arial" w:cs="Arial"/>
          <w:b/>
          <w:bCs/>
          <w:sz w:val="26"/>
          <w:szCs w:val="26"/>
        </w:rPr>
      </w:pPr>
      <w:r w:rsidRPr="007E338D">
        <w:rPr>
          <w:rFonts w:ascii="Arial" w:hAnsi="Arial" w:cs="Arial"/>
          <w:b/>
          <w:bCs/>
          <w:sz w:val="26"/>
          <w:szCs w:val="26"/>
        </w:rPr>
        <w:t xml:space="preserve"> </w:t>
      </w:r>
      <w:r>
        <w:rPr>
          <w:rFonts w:ascii="Myriad Pro Light" w:hAnsi="Myriad Pro Light" w:cs="Myriad Pro Light"/>
          <w:b/>
          <w:bCs/>
          <w:i/>
          <w:iCs/>
          <w:noProof/>
          <w:sz w:val="23"/>
          <w:szCs w:val="23"/>
          <w:lang w:eastAsia="es-ES"/>
        </w:rPr>
        <w:drawing>
          <wp:inline distT="0" distB="0" distL="0" distR="0" wp14:anchorId="07A69D68" wp14:editId="1DF1642B">
            <wp:extent cx="1340210" cy="187318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2586" cy="1876510"/>
                    </a:xfrm>
                    <a:prstGeom prst="rect">
                      <a:avLst/>
                    </a:prstGeom>
                    <a:noFill/>
                    <a:ln>
                      <a:noFill/>
                    </a:ln>
                  </pic:spPr>
                </pic:pic>
              </a:graphicData>
            </a:graphic>
          </wp:inline>
        </w:drawing>
      </w:r>
    </w:p>
    <w:p w:rsidR="007E338D" w:rsidRDefault="007E338D" w:rsidP="007E338D">
      <w:pPr>
        <w:jc w:val="right"/>
        <w:rPr>
          <w:rFonts w:ascii="Arial" w:hAnsi="Arial" w:cs="Arial"/>
          <w:b/>
          <w:bCs/>
          <w:sz w:val="26"/>
          <w:szCs w:val="26"/>
        </w:rPr>
      </w:pPr>
      <w:r>
        <w:rPr>
          <w:rFonts w:ascii="Arial" w:hAnsi="Arial" w:cs="Arial"/>
          <w:b/>
          <w:bCs/>
          <w:noProof/>
          <w:sz w:val="26"/>
          <w:szCs w:val="26"/>
          <w:lang w:eastAsia="es-ES"/>
        </w:rPr>
        <w:drawing>
          <wp:anchor distT="0" distB="0" distL="114300" distR="114300" simplePos="0" relativeHeight="251658240" behindDoc="0" locked="0" layoutInCell="1" allowOverlap="1" wp14:anchorId="7022A46B" wp14:editId="7C0A8ACA">
            <wp:simplePos x="0" y="0"/>
            <wp:positionH relativeFrom="column">
              <wp:posOffset>3215640</wp:posOffset>
            </wp:positionH>
            <wp:positionV relativeFrom="paragraph">
              <wp:posOffset>184150</wp:posOffset>
            </wp:positionV>
            <wp:extent cx="2371090" cy="3838575"/>
            <wp:effectExtent l="0" t="0" r="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1090" cy="3838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338D" w:rsidRPr="007E338D" w:rsidRDefault="007E338D" w:rsidP="007E338D">
      <w:pPr>
        <w:jc w:val="center"/>
        <w:rPr>
          <w:rFonts w:ascii="Arial" w:hAnsi="Arial" w:cs="Arial"/>
          <w:b/>
          <w:bCs/>
          <w:sz w:val="26"/>
          <w:szCs w:val="26"/>
        </w:rPr>
      </w:pPr>
      <w:r w:rsidRPr="007E338D">
        <w:rPr>
          <w:rFonts w:ascii="Arial" w:hAnsi="Arial" w:cs="Arial"/>
          <w:b/>
          <w:bCs/>
          <w:sz w:val="26"/>
          <w:szCs w:val="26"/>
        </w:rPr>
        <w:t>QUE TUS MÚSCULOS ESPIRITUALES NO SE ATROFIEN</w:t>
      </w:r>
    </w:p>
    <w:p w:rsidR="007E338D" w:rsidRPr="007E338D" w:rsidRDefault="007E338D" w:rsidP="007E338D">
      <w:pPr>
        <w:pStyle w:val="Default"/>
        <w:spacing w:line="521" w:lineRule="atLeast"/>
        <w:rPr>
          <w:rFonts w:ascii="Arial" w:hAnsi="Arial" w:cs="Arial"/>
          <w:color w:val="auto"/>
          <w:sz w:val="52"/>
          <w:szCs w:val="52"/>
        </w:rPr>
      </w:pPr>
    </w:p>
    <w:p w:rsidR="007E338D" w:rsidRPr="007E338D" w:rsidRDefault="007E338D" w:rsidP="007E338D">
      <w:pPr>
        <w:pStyle w:val="Pa11"/>
        <w:ind w:left="-567"/>
        <w:rPr>
          <w:rFonts w:ascii="Arial" w:hAnsi="Arial" w:cs="Arial"/>
          <w:sz w:val="26"/>
          <w:szCs w:val="26"/>
        </w:rPr>
      </w:pPr>
      <w:r w:rsidRPr="007E338D">
        <w:rPr>
          <w:rFonts w:ascii="Arial" w:hAnsi="Arial" w:cs="Arial"/>
          <w:bCs/>
          <w:sz w:val="26"/>
          <w:szCs w:val="26"/>
        </w:rPr>
        <w:t>“Algo que con el tiempo he descubier</w:t>
      </w:r>
      <w:r>
        <w:rPr>
          <w:rFonts w:ascii="Arial" w:hAnsi="Arial" w:cs="Arial"/>
          <w:bCs/>
          <w:sz w:val="26"/>
          <w:szCs w:val="26"/>
        </w:rPr>
        <w:t xml:space="preserve">to es que cuando no crezco, mis </w:t>
      </w:r>
      <w:r w:rsidRPr="007E338D">
        <w:rPr>
          <w:rFonts w:ascii="Arial" w:hAnsi="Arial" w:cs="Arial"/>
          <w:bCs/>
          <w:sz w:val="26"/>
          <w:szCs w:val="26"/>
        </w:rPr>
        <w:t xml:space="preserve">músculos espirituales comienzan a atrofiarse. Necesitamos entender que nuestra vida es una jornada con un destino muy bien establecido, que es ser formados a imagen de Jesucristo. Siempre encontramos áreas en nuestras vidas donde el pecado todavía está dominando, las cuáles el Señor quiere transformar.” </w:t>
      </w:r>
    </w:p>
    <w:p w:rsidR="007E338D" w:rsidRPr="00160F1F" w:rsidRDefault="007E338D" w:rsidP="007E338D">
      <w:pPr>
        <w:pStyle w:val="Pa7"/>
        <w:tabs>
          <w:tab w:val="center" w:pos="4252"/>
          <w:tab w:val="left" w:pos="6690"/>
        </w:tabs>
        <w:ind w:hanging="567"/>
        <w:jc w:val="right"/>
        <w:rPr>
          <w:rFonts w:ascii="Arial" w:hAnsi="Arial" w:cs="Arial"/>
          <w:b/>
          <w:sz w:val="22"/>
          <w:szCs w:val="22"/>
        </w:rPr>
      </w:pPr>
      <w:r>
        <w:rPr>
          <w:rFonts w:ascii="Arial" w:hAnsi="Arial" w:cs="Arial"/>
          <w:b/>
          <w:bCs/>
          <w:i/>
          <w:iCs/>
          <w:sz w:val="26"/>
          <w:szCs w:val="26"/>
        </w:rPr>
        <w:tab/>
      </w:r>
      <w:r w:rsidRPr="00160F1F">
        <w:rPr>
          <w:rFonts w:ascii="Arial" w:hAnsi="Arial" w:cs="Arial"/>
          <w:b/>
          <w:bCs/>
          <w:i/>
          <w:iCs/>
          <w:sz w:val="22"/>
          <w:szCs w:val="22"/>
        </w:rPr>
        <w:t xml:space="preserve">                                                  </w:t>
      </w:r>
      <w:proofErr w:type="gramStart"/>
      <w:r w:rsidRPr="00160F1F">
        <w:rPr>
          <w:rFonts w:ascii="Arial" w:hAnsi="Arial" w:cs="Arial"/>
          <w:b/>
          <w:bCs/>
          <w:i/>
          <w:iCs/>
          <w:sz w:val="22"/>
          <w:szCs w:val="22"/>
        </w:rPr>
        <w:t>Bruno ,</w:t>
      </w:r>
      <w:proofErr w:type="gramEnd"/>
      <w:r w:rsidRPr="00160F1F">
        <w:rPr>
          <w:rFonts w:ascii="Arial" w:hAnsi="Arial" w:cs="Arial"/>
          <w:b/>
          <w:bCs/>
          <w:i/>
          <w:iCs/>
          <w:sz w:val="22"/>
          <w:szCs w:val="22"/>
        </w:rPr>
        <w:t xml:space="preserve"> misionero en China</w:t>
      </w:r>
    </w:p>
    <w:p w:rsidR="007E338D" w:rsidRDefault="007E338D" w:rsidP="007E338D"/>
    <w:sectPr w:rsidR="007E338D" w:rsidSect="007E33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38D"/>
    <w:rsid w:val="00160CF0"/>
    <w:rsid w:val="00160F1F"/>
    <w:rsid w:val="002B14DF"/>
    <w:rsid w:val="004F2AC2"/>
    <w:rsid w:val="007E33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E338D"/>
    <w:pPr>
      <w:autoSpaceDE w:val="0"/>
      <w:autoSpaceDN w:val="0"/>
      <w:adjustRightInd w:val="0"/>
      <w:spacing w:after="0" w:line="240" w:lineRule="auto"/>
    </w:pPr>
    <w:rPr>
      <w:rFonts w:ascii="Myriad Pro" w:hAnsi="Myriad Pro" w:cs="Myriad Pro"/>
      <w:color w:val="000000"/>
      <w:sz w:val="24"/>
      <w:szCs w:val="24"/>
    </w:rPr>
  </w:style>
  <w:style w:type="paragraph" w:customStyle="1" w:styleId="Pa4">
    <w:name w:val="Pa4"/>
    <w:basedOn w:val="Default"/>
    <w:next w:val="Default"/>
    <w:uiPriority w:val="99"/>
    <w:rsid w:val="007E338D"/>
    <w:pPr>
      <w:spacing w:line="521" w:lineRule="atLeast"/>
    </w:pPr>
    <w:rPr>
      <w:rFonts w:cstheme="minorBidi"/>
      <w:color w:val="auto"/>
    </w:rPr>
  </w:style>
  <w:style w:type="paragraph" w:customStyle="1" w:styleId="Pa11">
    <w:name w:val="Pa11"/>
    <w:basedOn w:val="Default"/>
    <w:next w:val="Default"/>
    <w:uiPriority w:val="99"/>
    <w:rsid w:val="007E338D"/>
    <w:pPr>
      <w:spacing w:line="301" w:lineRule="atLeast"/>
    </w:pPr>
    <w:rPr>
      <w:rFonts w:cstheme="minorBidi"/>
      <w:color w:val="auto"/>
    </w:rPr>
  </w:style>
  <w:style w:type="paragraph" w:customStyle="1" w:styleId="Pa7">
    <w:name w:val="Pa7"/>
    <w:basedOn w:val="Default"/>
    <w:next w:val="Default"/>
    <w:uiPriority w:val="99"/>
    <w:rsid w:val="007E338D"/>
    <w:pPr>
      <w:spacing w:line="231" w:lineRule="atLeast"/>
    </w:pPr>
    <w:rPr>
      <w:rFonts w:cstheme="minorBidi"/>
      <w:color w:val="auto"/>
    </w:rPr>
  </w:style>
  <w:style w:type="character" w:customStyle="1" w:styleId="A18">
    <w:name w:val="A18"/>
    <w:uiPriority w:val="99"/>
    <w:rsid w:val="007E338D"/>
    <w:rPr>
      <w:rFonts w:cs="Myriad Pro"/>
      <w:b/>
      <w:bCs/>
      <w:color w:val="000000"/>
      <w:sz w:val="72"/>
      <w:szCs w:val="72"/>
    </w:rPr>
  </w:style>
  <w:style w:type="paragraph" w:customStyle="1" w:styleId="Pa1">
    <w:name w:val="Pa1"/>
    <w:basedOn w:val="Default"/>
    <w:next w:val="Default"/>
    <w:uiPriority w:val="99"/>
    <w:rsid w:val="007E338D"/>
    <w:pPr>
      <w:spacing w:line="241" w:lineRule="atLeast"/>
    </w:pPr>
    <w:rPr>
      <w:rFonts w:cstheme="minorBidi"/>
      <w:color w:val="auto"/>
    </w:rPr>
  </w:style>
  <w:style w:type="paragraph" w:styleId="Textodeglobo">
    <w:name w:val="Balloon Text"/>
    <w:basedOn w:val="Normal"/>
    <w:link w:val="TextodegloboCar"/>
    <w:uiPriority w:val="99"/>
    <w:semiHidden/>
    <w:unhideWhenUsed/>
    <w:rsid w:val="007E338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33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E338D"/>
    <w:pPr>
      <w:autoSpaceDE w:val="0"/>
      <w:autoSpaceDN w:val="0"/>
      <w:adjustRightInd w:val="0"/>
      <w:spacing w:after="0" w:line="240" w:lineRule="auto"/>
    </w:pPr>
    <w:rPr>
      <w:rFonts w:ascii="Myriad Pro" w:hAnsi="Myriad Pro" w:cs="Myriad Pro"/>
      <w:color w:val="000000"/>
      <w:sz w:val="24"/>
      <w:szCs w:val="24"/>
    </w:rPr>
  </w:style>
  <w:style w:type="paragraph" w:customStyle="1" w:styleId="Pa4">
    <w:name w:val="Pa4"/>
    <w:basedOn w:val="Default"/>
    <w:next w:val="Default"/>
    <w:uiPriority w:val="99"/>
    <w:rsid w:val="007E338D"/>
    <w:pPr>
      <w:spacing w:line="521" w:lineRule="atLeast"/>
    </w:pPr>
    <w:rPr>
      <w:rFonts w:cstheme="minorBidi"/>
      <w:color w:val="auto"/>
    </w:rPr>
  </w:style>
  <w:style w:type="paragraph" w:customStyle="1" w:styleId="Pa11">
    <w:name w:val="Pa11"/>
    <w:basedOn w:val="Default"/>
    <w:next w:val="Default"/>
    <w:uiPriority w:val="99"/>
    <w:rsid w:val="007E338D"/>
    <w:pPr>
      <w:spacing w:line="301" w:lineRule="atLeast"/>
    </w:pPr>
    <w:rPr>
      <w:rFonts w:cstheme="minorBidi"/>
      <w:color w:val="auto"/>
    </w:rPr>
  </w:style>
  <w:style w:type="paragraph" w:customStyle="1" w:styleId="Pa7">
    <w:name w:val="Pa7"/>
    <w:basedOn w:val="Default"/>
    <w:next w:val="Default"/>
    <w:uiPriority w:val="99"/>
    <w:rsid w:val="007E338D"/>
    <w:pPr>
      <w:spacing w:line="231" w:lineRule="atLeast"/>
    </w:pPr>
    <w:rPr>
      <w:rFonts w:cstheme="minorBidi"/>
      <w:color w:val="auto"/>
    </w:rPr>
  </w:style>
  <w:style w:type="character" w:customStyle="1" w:styleId="A18">
    <w:name w:val="A18"/>
    <w:uiPriority w:val="99"/>
    <w:rsid w:val="007E338D"/>
    <w:rPr>
      <w:rFonts w:cs="Myriad Pro"/>
      <w:b/>
      <w:bCs/>
      <w:color w:val="000000"/>
      <w:sz w:val="72"/>
      <w:szCs w:val="72"/>
    </w:rPr>
  </w:style>
  <w:style w:type="paragraph" w:customStyle="1" w:styleId="Pa1">
    <w:name w:val="Pa1"/>
    <w:basedOn w:val="Default"/>
    <w:next w:val="Default"/>
    <w:uiPriority w:val="99"/>
    <w:rsid w:val="007E338D"/>
    <w:pPr>
      <w:spacing w:line="241" w:lineRule="atLeast"/>
    </w:pPr>
    <w:rPr>
      <w:rFonts w:cstheme="minorBidi"/>
      <w:color w:val="auto"/>
    </w:rPr>
  </w:style>
  <w:style w:type="paragraph" w:styleId="Textodeglobo">
    <w:name w:val="Balloon Text"/>
    <w:basedOn w:val="Normal"/>
    <w:link w:val="TextodegloboCar"/>
    <w:uiPriority w:val="99"/>
    <w:semiHidden/>
    <w:unhideWhenUsed/>
    <w:rsid w:val="007E338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33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2275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EQUIPO</cp:lastModifiedBy>
  <cp:revision>2</cp:revision>
  <dcterms:created xsi:type="dcterms:W3CDTF">2017-09-14T02:29:00Z</dcterms:created>
  <dcterms:modified xsi:type="dcterms:W3CDTF">2017-09-14T02:29:00Z</dcterms:modified>
</cp:coreProperties>
</file>