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EDB" w:rsidRDefault="00E40EDB" w:rsidP="00E40E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E40EDB">
        <w:rPr>
          <w:rFonts w:ascii="Arial" w:hAnsi="Arial" w:cs="Arial"/>
          <w:b/>
          <w:bCs/>
          <w:color w:val="002060"/>
          <w:sz w:val="36"/>
          <w:szCs w:val="36"/>
        </w:rPr>
        <w:t>¡ENFRENTA LOS PROBLEMAS!</w:t>
      </w: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:rsidR="001A797D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 xml:space="preserve">Siempre parece más fácil evitar </w:t>
      </w:r>
      <w:r>
        <w:rPr>
          <w:rFonts w:ascii="Arial" w:hAnsi="Arial" w:cs="Arial"/>
          <w:sz w:val="26"/>
          <w:szCs w:val="26"/>
        </w:rPr>
        <w:t xml:space="preserve">enfrentar el problema y esperar </w:t>
      </w:r>
      <w:r w:rsidRPr="00E40EDB">
        <w:rPr>
          <w:rFonts w:ascii="Arial" w:hAnsi="Arial" w:cs="Arial"/>
          <w:sz w:val="26"/>
          <w:szCs w:val="26"/>
        </w:rPr>
        <w:t>que pase por sí solo, pero lo</w:t>
      </w:r>
      <w:r>
        <w:rPr>
          <w:rFonts w:ascii="Arial" w:hAnsi="Arial" w:cs="Arial"/>
          <w:sz w:val="26"/>
          <w:szCs w:val="26"/>
        </w:rPr>
        <w:t xml:space="preserve"> más adecuado y recomendable es </w:t>
      </w:r>
      <w:r w:rsidRPr="00E40EDB">
        <w:rPr>
          <w:rFonts w:ascii="Arial" w:hAnsi="Arial" w:cs="Arial"/>
          <w:sz w:val="26"/>
          <w:szCs w:val="26"/>
        </w:rPr>
        <w:t>obedecer lo que la Biblia dice y enfrentarlo.</w:t>
      </w:r>
    </w:p>
    <w:p w:rsidR="001A797D" w:rsidRPr="00E40EDB" w:rsidRDefault="001A797D" w:rsidP="001A79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40EDB" w:rsidRPr="00E40EDB" w:rsidRDefault="001A797D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anchor distT="0" distB="0" distL="114300" distR="114300" simplePos="0" relativeHeight="251658240" behindDoc="0" locked="0" layoutInCell="1" allowOverlap="1" wp14:anchorId="7980E155" wp14:editId="60517296">
            <wp:simplePos x="0" y="0"/>
            <wp:positionH relativeFrom="column">
              <wp:posOffset>-127635</wp:posOffset>
            </wp:positionH>
            <wp:positionV relativeFrom="paragraph">
              <wp:posOffset>15875</wp:posOffset>
            </wp:positionV>
            <wp:extent cx="2638425" cy="2007235"/>
            <wp:effectExtent l="0" t="0" r="952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EDB" w:rsidRPr="00E40EDB">
        <w:rPr>
          <w:rFonts w:ascii="Arial" w:hAnsi="Arial" w:cs="Arial"/>
          <w:sz w:val="26"/>
          <w:szCs w:val="26"/>
        </w:rPr>
        <w:t>Ann Christian, Directora de Movilización de SIM Inglaterra,</w:t>
      </w:r>
      <w:r w:rsidR="00E40EDB">
        <w:rPr>
          <w:rFonts w:ascii="Arial" w:hAnsi="Arial" w:cs="Arial"/>
          <w:sz w:val="26"/>
          <w:szCs w:val="26"/>
        </w:rPr>
        <w:t xml:space="preserve"> dice </w:t>
      </w:r>
      <w:r w:rsidR="00E40EDB" w:rsidRPr="00E40EDB">
        <w:rPr>
          <w:rFonts w:ascii="Arial" w:hAnsi="Arial" w:cs="Arial"/>
          <w:sz w:val="26"/>
          <w:szCs w:val="26"/>
        </w:rPr>
        <w:t>que los conflictos deben tratarse a tiempo para evitar que crezcan.</w:t>
      </w:r>
    </w:p>
    <w:p w:rsid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>“Si un conflicto tiene la posibilid</w:t>
      </w:r>
      <w:r>
        <w:rPr>
          <w:rFonts w:ascii="Arial" w:hAnsi="Arial" w:cs="Arial"/>
          <w:sz w:val="26"/>
          <w:szCs w:val="26"/>
        </w:rPr>
        <w:t xml:space="preserve">ad de crecer e infectar a mucha </w:t>
      </w:r>
      <w:r w:rsidRPr="00E40EDB">
        <w:rPr>
          <w:rFonts w:ascii="Arial" w:hAnsi="Arial" w:cs="Arial"/>
          <w:sz w:val="26"/>
          <w:szCs w:val="26"/>
        </w:rPr>
        <w:t>gente, es necesario que tengamo</w:t>
      </w:r>
      <w:r>
        <w:rPr>
          <w:rFonts w:ascii="Arial" w:hAnsi="Arial" w:cs="Arial"/>
          <w:sz w:val="26"/>
          <w:szCs w:val="26"/>
        </w:rPr>
        <w:t xml:space="preserve">s el coraje de enfrentarlo para </w:t>
      </w:r>
      <w:r w:rsidRPr="00E40EDB">
        <w:rPr>
          <w:rFonts w:ascii="Arial" w:hAnsi="Arial" w:cs="Arial"/>
          <w:sz w:val="26"/>
          <w:szCs w:val="26"/>
        </w:rPr>
        <w:t xml:space="preserve">asegurar que ninguna raíz de amargura brote y cause </w:t>
      </w:r>
      <w:r>
        <w:rPr>
          <w:rFonts w:ascii="Arial" w:hAnsi="Arial" w:cs="Arial"/>
          <w:sz w:val="26"/>
          <w:szCs w:val="26"/>
        </w:rPr>
        <w:t xml:space="preserve">dificultades </w:t>
      </w:r>
      <w:r w:rsidRPr="00E40EDB">
        <w:rPr>
          <w:rFonts w:ascii="Arial" w:hAnsi="Arial" w:cs="Arial"/>
          <w:sz w:val="26"/>
          <w:szCs w:val="26"/>
        </w:rPr>
        <w:t>corrompiendo a muchos”, dijo Ann.</w:t>
      </w: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 xml:space="preserve">La experiencia de los misioneros indica que cuando un conflicto aparece, </w:t>
      </w:r>
      <w:r>
        <w:rPr>
          <w:rFonts w:ascii="Arial" w:hAnsi="Arial" w:cs="Arial"/>
          <w:sz w:val="26"/>
          <w:szCs w:val="26"/>
        </w:rPr>
        <w:t xml:space="preserve">y no es manejado adecuadamente, </w:t>
      </w:r>
      <w:r w:rsidRPr="00E40EDB">
        <w:rPr>
          <w:rFonts w:ascii="Arial" w:hAnsi="Arial" w:cs="Arial"/>
          <w:sz w:val="26"/>
          <w:szCs w:val="26"/>
        </w:rPr>
        <w:t>puede perjudicar enormemente la vida y el ministerio de un misionero.</w:t>
      </w: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>Johana*, misionera latina que está sirviendo en China dice que un conflicto mal man</w:t>
      </w:r>
      <w:r>
        <w:rPr>
          <w:rFonts w:ascii="Arial" w:hAnsi="Arial" w:cs="Arial"/>
          <w:sz w:val="26"/>
          <w:szCs w:val="26"/>
        </w:rPr>
        <w:t xml:space="preserve">ejado perjudica emocionalmente, </w:t>
      </w:r>
      <w:r w:rsidRPr="00E40EDB">
        <w:rPr>
          <w:rFonts w:ascii="Arial" w:hAnsi="Arial" w:cs="Arial"/>
          <w:sz w:val="26"/>
          <w:szCs w:val="26"/>
        </w:rPr>
        <w:t>afectando todo el trabajo misionero. “Perjudica tu autoestima, tus relaciones con los otros</w:t>
      </w:r>
    </w:p>
    <w:p w:rsid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E40EDB">
        <w:rPr>
          <w:rFonts w:ascii="Arial" w:hAnsi="Arial" w:cs="Arial"/>
          <w:sz w:val="26"/>
          <w:szCs w:val="26"/>
        </w:rPr>
        <w:t>porque</w:t>
      </w:r>
      <w:proofErr w:type="gramEnd"/>
      <w:r w:rsidRPr="00E40EDB">
        <w:rPr>
          <w:rFonts w:ascii="Arial" w:hAnsi="Arial" w:cs="Arial"/>
          <w:sz w:val="26"/>
          <w:szCs w:val="26"/>
        </w:rPr>
        <w:t xml:space="preserve"> empiezas a dudar de ti mismo, de cómo te ven los otros, si haces las cosas bien, etc.” dijo Johana.</w:t>
      </w: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>Así mismo, el misionero Jorge, quien ha servido por varios años en India ta</w:t>
      </w:r>
      <w:r>
        <w:rPr>
          <w:rFonts w:ascii="Arial" w:hAnsi="Arial" w:cs="Arial"/>
          <w:sz w:val="26"/>
          <w:szCs w:val="26"/>
        </w:rPr>
        <w:t xml:space="preserve">mbién explicó que el mal manejo </w:t>
      </w:r>
      <w:r w:rsidRPr="00E40EDB">
        <w:rPr>
          <w:rFonts w:ascii="Arial" w:hAnsi="Arial" w:cs="Arial"/>
          <w:sz w:val="26"/>
          <w:szCs w:val="26"/>
        </w:rPr>
        <w:t>de los conflictos resulta en un mal testimonio “Hace que se establezcan malas relaciones debido al mal</w:t>
      </w:r>
    </w:p>
    <w:p w:rsid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E40EDB">
        <w:rPr>
          <w:rFonts w:ascii="Arial" w:hAnsi="Arial" w:cs="Arial"/>
          <w:sz w:val="26"/>
          <w:szCs w:val="26"/>
        </w:rPr>
        <w:t>manejo</w:t>
      </w:r>
      <w:proofErr w:type="gramEnd"/>
      <w:r w:rsidRPr="00E40EDB">
        <w:rPr>
          <w:rFonts w:ascii="Arial" w:hAnsi="Arial" w:cs="Arial"/>
          <w:sz w:val="26"/>
          <w:szCs w:val="26"/>
        </w:rPr>
        <w:t xml:space="preserve"> de las emociones, dan lugar a la amargura, celos, envidia y afectan a todos los colegas”, dijo Jorge.</w:t>
      </w:r>
    </w:p>
    <w:p w:rsidR="00D90AC6" w:rsidRPr="00E40EDB" w:rsidRDefault="00D90AC6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 xml:space="preserve">Y es que no debemos olvidar que un conflicto mal manejado puede ser una </w:t>
      </w:r>
      <w:r>
        <w:rPr>
          <w:rFonts w:ascii="Arial" w:hAnsi="Arial" w:cs="Arial"/>
          <w:sz w:val="26"/>
          <w:szCs w:val="26"/>
        </w:rPr>
        <w:t xml:space="preserve">pequeña arma que usa el enemigo </w:t>
      </w:r>
      <w:r w:rsidRPr="00E40EDB">
        <w:rPr>
          <w:rFonts w:ascii="Arial" w:hAnsi="Arial" w:cs="Arial"/>
          <w:sz w:val="26"/>
          <w:szCs w:val="26"/>
        </w:rPr>
        <w:t>para provocar desunión y arruinar el trabajo de presentar el amor y unidad de Cristo. Así lo describe</w:t>
      </w:r>
    </w:p>
    <w:p w:rsid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>Karen*, misionera latina de SIM: “Creo que un conflicto no resuelto es algo</w:t>
      </w:r>
      <w:r>
        <w:rPr>
          <w:rFonts w:ascii="Arial" w:hAnsi="Arial" w:cs="Arial"/>
          <w:sz w:val="26"/>
          <w:szCs w:val="26"/>
        </w:rPr>
        <w:t xml:space="preserve"> que el enemigo puede usar para </w:t>
      </w:r>
      <w:r w:rsidRPr="00E40EDB">
        <w:rPr>
          <w:rFonts w:ascii="Arial" w:hAnsi="Arial" w:cs="Arial"/>
          <w:sz w:val="26"/>
          <w:szCs w:val="26"/>
        </w:rPr>
        <w:t>desanimar al misionero y perjudicar su trabajo”.</w:t>
      </w:r>
    </w:p>
    <w:p w:rsidR="00D90AC6" w:rsidRPr="00E40EDB" w:rsidRDefault="00D90AC6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90AC6" w:rsidRPr="001A797D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 xml:space="preserve">Por ello, si los conflictos van a existir, hay que aprender a enfrentarlos </w:t>
      </w:r>
      <w:r>
        <w:rPr>
          <w:rFonts w:ascii="Arial" w:hAnsi="Arial" w:cs="Arial"/>
          <w:sz w:val="26"/>
          <w:szCs w:val="26"/>
        </w:rPr>
        <w:t xml:space="preserve">de la mejor manera posible para </w:t>
      </w:r>
      <w:r w:rsidRPr="00E40EDB">
        <w:rPr>
          <w:rFonts w:ascii="Arial" w:hAnsi="Arial" w:cs="Arial"/>
          <w:sz w:val="26"/>
          <w:szCs w:val="26"/>
        </w:rPr>
        <w:t>evitar que un conflicto mal manejado pueda terminar por arruinar el avanc</w:t>
      </w:r>
      <w:r w:rsidR="00D90AC6">
        <w:rPr>
          <w:rFonts w:ascii="Arial" w:hAnsi="Arial" w:cs="Arial"/>
          <w:sz w:val="26"/>
          <w:szCs w:val="26"/>
        </w:rPr>
        <w:t xml:space="preserve">e del Evangelio y del cuerpo de </w:t>
      </w:r>
      <w:r w:rsidRPr="00E40EDB">
        <w:rPr>
          <w:rFonts w:ascii="Arial" w:hAnsi="Arial" w:cs="Arial"/>
          <w:sz w:val="26"/>
          <w:szCs w:val="26"/>
        </w:rPr>
        <w:t>Cristo.</w:t>
      </w:r>
    </w:p>
    <w:p w:rsidR="00D90AC6" w:rsidRDefault="00D90AC6" w:rsidP="00E40EDB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  <w:sz w:val="23"/>
          <w:szCs w:val="23"/>
        </w:rPr>
      </w:pPr>
    </w:p>
    <w:p w:rsidR="00D90AC6" w:rsidRDefault="00D90AC6" w:rsidP="00E40EDB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  <w:sz w:val="23"/>
          <w:szCs w:val="23"/>
        </w:rPr>
      </w:pPr>
    </w:p>
    <w:p w:rsidR="001A797D" w:rsidRDefault="001A797D" w:rsidP="00E40EDB">
      <w:pPr>
        <w:autoSpaceDE w:val="0"/>
        <w:autoSpaceDN w:val="0"/>
        <w:adjustRightInd w:val="0"/>
        <w:spacing w:after="0" w:line="240" w:lineRule="auto"/>
        <w:rPr>
          <w:rFonts w:ascii="MyriadPro-SemiboldIt" w:hAnsi="MyriadPro-SemiboldIt" w:cs="MyriadPro-SemiboldIt"/>
          <w:i/>
          <w:iCs/>
          <w:sz w:val="23"/>
          <w:szCs w:val="23"/>
        </w:rPr>
      </w:pPr>
    </w:p>
    <w:p w:rsid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40EDB">
        <w:rPr>
          <w:rFonts w:ascii="Arial" w:hAnsi="Arial" w:cs="Arial"/>
          <w:b/>
          <w:bCs/>
          <w:sz w:val="26"/>
          <w:szCs w:val="26"/>
        </w:rPr>
        <w:lastRenderedPageBreak/>
        <w:t>Tratando el Conflicto</w:t>
      </w: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 xml:space="preserve">Los conflictos no </w:t>
      </w:r>
      <w:bookmarkStart w:id="0" w:name="_GoBack"/>
      <w:r w:rsidRPr="00E40EDB">
        <w:rPr>
          <w:rFonts w:ascii="Arial" w:hAnsi="Arial" w:cs="Arial"/>
          <w:sz w:val="26"/>
          <w:szCs w:val="26"/>
        </w:rPr>
        <w:t>desaparecen por sí solos, necesitan ser tratados en el</w:t>
      </w: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E40EDB">
        <w:rPr>
          <w:rFonts w:ascii="Arial" w:hAnsi="Arial" w:cs="Arial"/>
          <w:sz w:val="26"/>
          <w:szCs w:val="26"/>
        </w:rPr>
        <w:t>momento</w:t>
      </w:r>
      <w:proofErr w:type="gramEnd"/>
      <w:r w:rsidRPr="00E40EDB">
        <w:rPr>
          <w:rFonts w:ascii="Arial" w:hAnsi="Arial" w:cs="Arial"/>
          <w:sz w:val="26"/>
          <w:szCs w:val="26"/>
        </w:rPr>
        <w:t xml:space="preserve"> oportuno para evitar que empeoren </w:t>
      </w:r>
      <w:bookmarkEnd w:id="0"/>
      <w:r w:rsidRPr="00E40EDB">
        <w:rPr>
          <w:rFonts w:ascii="Arial" w:hAnsi="Arial" w:cs="Arial"/>
          <w:sz w:val="26"/>
          <w:szCs w:val="26"/>
        </w:rPr>
        <w:t>y dañen a otros.</w:t>
      </w:r>
    </w:p>
    <w:p w:rsid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>La Biblia nos ha dejado pautas claras para el</w:t>
      </w:r>
      <w:r>
        <w:rPr>
          <w:rFonts w:ascii="Arial" w:hAnsi="Arial" w:cs="Arial"/>
          <w:sz w:val="26"/>
          <w:szCs w:val="26"/>
        </w:rPr>
        <w:t xml:space="preserve"> manejo del conflicto entre dos </w:t>
      </w:r>
      <w:r w:rsidRPr="00E40EDB">
        <w:rPr>
          <w:rFonts w:ascii="Arial" w:hAnsi="Arial" w:cs="Arial"/>
          <w:sz w:val="26"/>
          <w:szCs w:val="26"/>
        </w:rPr>
        <w:t>hermanos. En Mateo 18:15-17 se nos enseña lo siguiente:</w:t>
      </w: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>• Si un hermano peca contra ti debes tomar la iniciativa de solucionar el</w:t>
      </w: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E40EDB">
        <w:rPr>
          <w:rFonts w:ascii="Arial" w:hAnsi="Arial" w:cs="Arial"/>
          <w:sz w:val="26"/>
          <w:szCs w:val="26"/>
        </w:rPr>
        <w:t>problema</w:t>
      </w:r>
      <w:proofErr w:type="gramEnd"/>
      <w:r w:rsidRPr="00E40EDB">
        <w:rPr>
          <w:rFonts w:ascii="Arial" w:hAnsi="Arial" w:cs="Arial"/>
          <w:sz w:val="26"/>
          <w:szCs w:val="26"/>
        </w:rPr>
        <w:t>.</w:t>
      </w: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>• Debes tratar el problema en p</w:t>
      </w:r>
      <w:r w:rsidR="00D90AC6">
        <w:rPr>
          <w:rFonts w:ascii="Arial" w:hAnsi="Arial" w:cs="Arial"/>
          <w:sz w:val="26"/>
          <w:szCs w:val="26"/>
        </w:rPr>
        <w:t xml:space="preserve">rivado, hablando con la persona </w:t>
      </w:r>
      <w:r w:rsidRPr="00E40EDB">
        <w:rPr>
          <w:rFonts w:ascii="Arial" w:hAnsi="Arial" w:cs="Arial"/>
          <w:sz w:val="26"/>
          <w:szCs w:val="26"/>
        </w:rPr>
        <w:t>involucrada y no incluyendo a otros en el asunto.</w:t>
      </w: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>• Debes tratar el problema buscando redimir a l</w:t>
      </w:r>
      <w:r w:rsidR="00AA41FF">
        <w:rPr>
          <w:rFonts w:ascii="Arial" w:hAnsi="Arial" w:cs="Arial"/>
          <w:sz w:val="26"/>
          <w:szCs w:val="26"/>
        </w:rPr>
        <w:t xml:space="preserve">a persona (arreglar el asunto). </w:t>
      </w:r>
      <w:r w:rsidRPr="00E40EDB">
        <w:rPr>
          <w:rFonts w:ascii="Arial" w:hAnsi="Arial" w:cs="Arial"/>
          <w:sz w:val="26"/>
          <w:szCs w:val="26"/>
        </w:rPr>
        <w:t>Si no vas con esa a</w:t>
      </w:r>
      <w:r w:rsidR="00AA41FF">
        <w:rPr>
          <w:rFonts w:ascii="Arial" w:hAnsi="Arial" w:cs="Arial"/>
          <w:sz w:val="26"/>
          <w:szCs w:val="26"/>
        </w:rPr>
        <w:t xml:space="preserve">ctitud tal vez no es el momento </w:t>
      </w:r>
      <w:r w:rsidRPr="00E40EDB">
        <w:rPr>
          <w:rFonts w:ascii="Arial" w:hAnsi="Arial" w:cs="Arial"/>
          <w:sz w:val="26"/>
          <w:szCs w:val="26"/>
        </w:rPr>
        <w:t>para confrontar la situación.</w:t>
      </w: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>• Sólo si este hermano</w:t>
      </w:r>
      <w:r w:rsidR="00AA41FF">
        <w:rPr>
          <w:rFonts w:ascii="Arial" w:hAnsi="Arial" w:cs="Arial"/>
          <w:sz w:val="26"/>
          <w:szCs w:val="26"/>
        </w:rPr>
        <w:t xml:space="preserve"> no te oyera, debes tomar a uno </w:t>
      </w:r>
      <w:r w:rsidRPr="00E40EDB">
        <w:rPr>
          <w:rFonts w:ascii="Arial" w:hAnsi="Arial" w:cs="Arial"/>
          <w:sz w:val="26"/>
          <w:szCs w:val="26"/>
        </w:rPr>
        <w:t xml:space="preserve">o dos testigos para </w:t>
      </w:r>
      <w:r w:rsidR="00AA41FF">
        <w:rPr>
          <w:rFonts w:ascii="Arial" w:hAnsi="Arial" w:cs="Arial"/>
          <w:sz w:val="26"/>
          <w:szCs w:val="26"/>
        </w:rPr>
        <w:t xml:space="preserve">que puedan estar al tanto de la </w:t>
      </w:r>
      <w:r w:rsidRPr="00E40EDB">
        <w:rPr>
          <w:rFonts w:ascii="Arial" w:hAnsi="Arial" w:cs="Arial"/>
          <w:sz w:val="26"/>
          <w:szCs w:val="26"/>
        </w:rPr>
        <w:t>situación y ayuden a solucionar el problema.</w:t>
      </w:r>
    </w:p>
    <w:p w:rsidR="00E40EDB" w:rsidRPr="00E40EDB" w:rsidRDefault="00E40EDB" w:rsidP="00E40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>• En casos extremos,</w:t>
      </w:r>
      <w:r w:rsidR="00D90AC6">
        <w:rPr>
          <w:rFonts w:ascii="Arial" w:hAnsi="Arial" w:cs="Arial"/>
          <w:sz w:val="26"/>
          <w:szCs w:val="26"/>
        </w:rPr>
        <w:t xml:space="preserve"> en que el hermano se resista a </w:t>
      </w:r>
      <w:r w:rsidRPr="00E40EDB">
        <w:rPr>
          <w:rFonts w:ascii="Arial" w:hAnsi="Arial" w:cs="Arial"/>
          <w:sz w:val="26"/>
          <w:szCs w:val="26"/>
        </w:rPr>
        <w:t>oírte, escuchar a los test</w:t>
      </w:r>
      <w:r w:rsidR="00D90AC6">
        <w:rPr>
          <w:rFonts w:ascii="Arial" w:hAnsi="Arial" w:cs="Arial"/>
          <w:sz w:val="26"/>
          <w:szCs w:val="26"/>
        </w:rPr>
        <w:t xml:space="preserve">igos e incluso a la iglesia, él </w:t>
      </w:r>
      <w:r w:rsidRPr="00E40EDB">
        <w:rPr>
          <w:rFonts w:ascii="Arial" w:hAnsi="Arial" w:cs="Arial"/>
          <w:sz w:val="26"/>
          <w:szCs w:val="26"/>
        </w:rPr>
        <w:t>sería considerado como un incrédulo.</w:t>
      </w:r>
    </w:p>
    <w:p w:rsidR="00086F24" w:rsidRDefault="00E40EDB" w:rsidP="00D90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40EDB">
        <w:rPr>
          <w:rFonts w:ascii="Arial" w:hAnsi="Arial" w:cs="Arial"/>
          <w:sz w:val="26"/>
          <w:szCs w:val="26"/>
        </w:rPr>
        <w:t>Algunas veces ignoram</w:t>
      </w:r>
      <w:r w:rsidR="00D90AC6">
        <w:rPr>
          <w:rFonts w:ascii="Arial" w:hAnsi="Arial" w:cs="Arial"/>
          <w:sz w:val="26"/>
          <w:szCs w:val="26"/>
        </w:rPr>
        <w:t xml:space="preserve">os estas pautas y lo que podría </w:t>
      </w:r>
      <w:r w:rsidRPr="00E40EDB">
        <w:rPr>
          <w:rFonts w:ascii="Arial" w:hAnsi="Arial" w:cs="Arial"/>
          <w:sz w:val="26"/>
          <w:szCs w:val="26"/>
        </w:rPr>
        <w:t>ser solucionado rápidame</w:t>
      </w:r>
      <w:r w:rsidR="00D90AC6">
        <w:rPr>
          <w:rFonts w:ascii="Arial" w:hAnsi="Arial" w:cs="Arial"/>
          <w:sz w:val="26"/>
          <w:szCs w:val="26"/>
        </w:rPr>
        <w:t xml:space="preserve">nte, termina por convertirse en </w:t>
      </w:r>
      <w:r w:rsidRPr="00E40EDB">
        <w:rPr>
          <w:rFonts w:ascii="Arial" w:hAnsi="Arial" w:cs="Arial"/>
          <w:sz w:val="26"/>
          <w:szCs w:val="26"/>
        </w:rPr>
        <w:t>un conflicto mucho más gr</w:t>
      </w:r>
      <w:r w:rsidR="00D90AC6">
        <w:rPr>
          <w:rFonts w:ascii="Arial" w:hAnsi="Arial" w:cs="Arial"/>
          <w:sz w:val="26"/>
          <w:szCs w:val="26"/>
        </w:rPr>
        <w:t xml:space="preserve">ave, en un problema de toda una </w:t>
      </w:r>
      <w:r w:rsidRPr="00E40EDB">
        <w:rPr>
          <w:rFonts w:ascii="Arial" w:hAnsi="Arial" w:cs="Arial"/>
          <w:sz w:val="26"/>
          <w:szCs w:val="26"/>
        </w:rPr>
        <w:t>comunidad o nos condena</w:t>
      </w:r>
      <w:r w:rsidR="00D90AC6">
        <w:rPr>
          <w:rFonts w:ascii="Arial" w:hAnsi="Arial" w:cs="Arial"/>
          <w:sz w:val="26"/>
          <w:szCs w:val="26"/>
        </w:rPr>
        <w:t xml:space="preserve">mos entre hermanos sin siquiera </w:t>
      </w:r>
      <w:r w:rsidRPr="00E40EDB">
        <w:rPr>
          <w:rFonts w:ascii="Arial" w:hAnsi="Arial" w:cs="Arial"/>
          <w:sz w:val="26"/>
          <w:szCs w:val="26"/>
        </w:rPr>
        <w:t>haber tratado el proble</w:t>
      </w:r>
      <w:r w:rsidR="00D90AC6">
        <w:rPr>
          <w:rFonts w:ascii="Arial" w:hAnsi="Arial" w:cs="Arial"/>
          <w:sz w:val="26"/>
          <w:szCs w:val="26"/>
        </w:rPr>
        <w:t xml:space="preserve">ma directamente con la persona. </w:t>
      </w:r>
      <w:r w:rsidRPr="00E40EDB">
        <w:rPr>
          <w:rFonts w:ascii="Arial" w:hAnsi="Arial" w:cs="Arial"/>
          <w:sz w:val="26"/>
          <w:szCs w:val="26"/>
        </w:rPr>
        <w:t>Es importante seguir el modelo y el orden bí</w:t>
      </w:r>
      <w:r w:rsidR="00D90AC6">
        <w:rPr>
          <w:rFonts w:ascii="Arial" w:hAnsi="Arial" w:cs="Arial"/>
          <w:sz w:val="26"/>
          <w:szCs w:val="26"/>
        </w:rPr>
        <w:t xml:space="preserve">blico, así </w:t>
      </w:r>
      <w:r w:rsidRPr="00E40EDB">
        <w:rPr>
          <w:rFonts w:ascii="Arial" w:hAnsi="Arial" w:cs="Arial"/>
          <w:sz w:val="26"/>
          <w:szCs w:val="26"/>
        </w:rPr>
        <w:t>evitaremos lastimar a la otra persona.</w:t>
      </w:r>
    </w:p>
    <w:p w:rsidR="00D90AC6" w:rsidRDefault="00D90AC6" w:rsidP="00D90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90AC6" w:rsidRDefault="00D90AC6" w:rsidP="00D90A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inline distT="0" distB="0" distL="0" distR="0">
            <wp:extent cx="4000500" cy="29607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997" cy="296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AC6" w:rsidRPr="00E40EDB" w:rsidRDefault="00D90AC6" w:rsidP="00D90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90AC6" w:rsidRDefault="00D90AC6" w:rsidP="00D90A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MyriadPro-Bold" w:hAnsi="MyriadPro-Bold" w:cs="MyriadPro-Bold"/>
          <w:b/>
          <w:bCs/>
          <w:sz w:val="30"/>
          <w:szCs w:val="30"/>
        </w:rPr>
        <w:t>“</w:t>
      </w:r>
      <w:r w:rsidRPr="00D90AC6">
        <w:rPr>
          <w:rFonts w:ascii="Arial" w:hAnsi="Arial" w:cs="Arial"/>
          <w:b/>
          <w:bCs/>
          <w:sz w:val="26"/>
          <w:szCs w:val="26"/>
        </w:rPr>
        <w:t xml:space="preserve">Enfrentarse es la manera de resolver el problema. </w:t>
      </w:r>
    </w:p>
    <w:p w:rsidR="00D90AC6" w:rsidRDefault="00D90AC6" w:rsidP="00D90AC6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0"/>
          <w:szCs w:val="30"/>
        </w:rPr>
      </w:pPr>
      <w:r w:rsidRPr="00D90AC6">
        <w:rPr>
          <w:rFonts w:ascii="Arial" w:hAnsi="Arial" w:cs="Arial"/>
          <w:b/>
          <w:bCs/>
          <w:sz w:val="26"/>
          <w:szCs w:val="26"/>
        </w:rPr>
        <w:t>¡Enfrentarse a él!”</w:t>
      </w:r>
    </w:p>
    <w:p w:rsidR="00D90AC6" w:rsidRPr="00D90AC6" w:rsidRDefault="00D90AC6" w:rsidP="00D90AC6">
      <w:pPr>
        <w:autoSpaceDE w:val="0"/>
        <w:autoSpaceDN w:val="0"/>
        <w:adjustRightInd w:val="0"/>
        <w:spacing w:after="0" w:line="240" w:lineRule="auto"/>
        <w:jc w:val="right"/>
        <w:rPr>
          <w:rFonts w:ascii="MyriadPro-SemiboldIt" w:hAnsi="MyriadPro-SemiboldIt" w:cs="MyriadPro-SemiboldIt"/>
          <w:i/>
          <w:iCs/>
          <w:sz w:val="23"/>
          <w:szCs w:val="23"/>
        </w:rPr>
      </w:pPr>
      <w:r>
        <w:rPr>
          <w:rFonts w:ascii="MyriadPro-SemiboldIt" w:hAnsi="MyriadPro-SemiboldIt" w:cs="MyriadPro-SemiboldIt"/>
          <w:i/>
          <w:iCs/>
          <w:sz w:val="23"/>
          <w:szCs w:val="23"/>
        </w:rPr>
        <w:t xml:space="preserve">Joseph </w:t>
      </w:r>
      <w:proofErr w:type="spellStart"/>
      <w:r>
        <w:rPr>
          <w:rFonts w:ascii="MyriadPro-SemiboldIt" w:hAnsi="MyriadPro-SemiboldIt" w:cs="MyriadPro-SemiboldIt"/>
          <w:i/>
          <w:iCs/>
          <w:sz w:val="23"/>
          <w:szCs w:val="23"/>
        </w:rPr>
        <w:t>Conrad</w:t>
      </w:r>
      <w:proofErr w:type="spellEnd"/>
      <w:r>
        <w:rPr>
          <w:rFonts w:ascii="MyriadPro-SemiboldIt" w:hAnsi="MyriadPro-SemiboldIt" w:cs="MyriadPro-SemiboldIt"/>
          <w:i/>
          <w:iCs/>
          <w:sz w:val="23"/>
          <w:szCs w:val="23"/>
        </w:rPr>
        <w:t>, novelista</w:t>
      </w:r>
    </w:p>
    <w:sectPr w:rsidR="00D90AC6" w:rsidRPr="00D90A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EDB"/>
    <w:rsid w:val="00086F24"/>
    <w:rsid w:val="001A797D"/>
    <w:rsid w:val="00AA41FF"/>
    <w:rsid w:val="00D90AC6"/>
    <w:rsid w:val="00E4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0A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0A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2017-09-12T16:04:00Z</dcterms:created>
  <dcterms:modified xsi:type="dcterms:W3CDTF">2017-09-12T16:04:00Z</dcterms:modified>
</cp:coreProperties>
</file>