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EA" w:rsidRPr="000F61EA" w:rsidRDefault="000F61EA" w:rsidP="000F61EA">
      <w:pPr>
        <w:pStyle w:val="Pa9"/>
        <w:jc w:val="center"/>
        <w:rPr>
          <w:rStyle w:val="A9"/>
          <w:rFonts w:ascii="Arial Black" w:hAnsi="Arial Black"/>
          <w:sz w:val="36"/>
          <w:szCs w:val="36"/>
        </w:rPr>
      </w:pPr>
      <w:r w:rsidRPr="000F61EA">
        <w:rPr>
          <w:rStyle w:val="A9"/>
          <w:rFonts w:ascii="Arial Black" w:hAnsi="Arial Black"/>
          <w:sz w:val="36"/>
          <w:szCs w:val="36"/>
        </w:rPr>
        <w:t xml:space="preserve">Para toda Lengua </w:t>
      </w:r>
    </w:p>
    <w:p w:rsidR="000F61EA" w:rsidRPr="000F61EA" w:rsidRDefault="000F61EA" w:rsidP="000F61EA"/>
    <w:p w:rsidR="000F61EA" w:rsidRDefault="000F61EA" w:rsidP="000F61EA">
      <w:pPr>
        <w:pStyle w:val="Pa4"/>
        <w:ind w:firstLine="100"/>
        <w:jc w:val="both"/>
        <w:rPr>
          <w:rFonts w:ascii="Arial" w:hAnsi="Arial" w:cs="Arial"/>
          <w:color w:val="000000"/>
          <w:sz w:val="26"/>
          <w:szCs w:val="26"/>
        </w:rPr>
      </w:pPr>
      <w:r w:rsidRPr="000F61EA">
        <w:rPr>
          <w:rFonts w:ascii="Arial" w:hAnsi="Arial" w:cs="Arial"/>
          <w:color w:val="000000"/>
          <w:sz w:val="26"/>
          <w:szCs w:val="26"/>
        </w:rPr>
        <w:t>Todos hemos oído que la Biblia dice “y toda lengua confiese que Jesucristo es el Señor”, eso implica el trabajo de la traduc</w:t>
      </w:r>
      <w:r w:rsidRPr="000F61EA">
        <w:rPr>
          <w:rFonts w:ascii="Arial" w:hAnsi="Arial" w:cs="Arial"/>
          <w:color w:val="000000"/>
          <w:sz w:val="26"/>
          <w:szCs w:val="26"/>
        </w:rPr>
        <w:softHyphen/>
        <w:t xml:space="preserve">ción. </w:t>
      </w:r>
    </w:p>
    <w:p w:rsidR="000F61EA" w:rsidRPr="000F61EA" w:rsidRDefault="000F61EA" w:rsidP="000F61EA">
      <w:pPr>
        <w:pStyle w:val="Pa4"/>
        <w:ind w:firstLine="100"/>
        <w:jc w:val="both"/>
        <w:rPr>
          <w:rFonts w:ascii="Arial" w:hAnsi="Arial" w:cs="Arial"/>
          <w:color w:val="000000"/>
          <w:sz w:val="26"/>
          <w:szCs w:val="26"/>
        </w:rPr>
      </w:pPr>
      <w:r w:rsidRPr="000F61EA">
        <w:rPr>
          <w:rFonts w:ascii="Arial" w:hAnsi="Arial" w:cs="Arial"/>
          <w:color w:val="000000"/>
          <w:sz w:val="26"/>
          <w:szCs w:val="26"/>
        </w:rPr>
        <w:t>Luis Cervantes, pastor de la IEP en Abancay, Perú y traductor de la Biblia al quechua del este de Apurímac, dice que Dios está interesado en que se predique el Evangelio en la lengua de cada perso</w:t>
      </w:r>
      <w:r w:rsidRPr="000F61EA">
        <w:rPr>
          <w:rFonts w:ascii="Arial" w:hAnsi="Arial" w:cs="Arial"/>
          <w:color w:val="000000"/>
          <w:sz w:val="26"/>
          <w:szCs w:val="26"/>
        </w:rPr>
        <w:softHyphen/>
        <w:t>na. “Jesús dijo que regresaría cuando el Evangelio sea predicado en todo pueblo, y no quiso decir que se predicaría en el griego, inglés o en el español, sino en un idioma que todos entendieran: en el ma</w:t>
      </w:r>
      <w:r w:rsidRPr="000F61EA">
        <w:rPr>
          <w:rFonts w:ascii="Arial" w:hAnsi="Arial" w:cs="Arial"/>
          <w:color w:val="000000"/>
          <w:sz w:val="26"/>
          <w:szCs w:val="26"/>
        </w:rPr>
        <w:softHyphen/>
        <w:t xml:space="preserve">terno”, dijo Cervantes. </w:t>
      </w:r>
    </w:p>
    <w:p w:rsidR="000F61EA" w:rsidRPr="000F61EA" w:rsidRDefault="000F61EA" w:rsidP="000F61EA">
      <w:pPr>
        <w:pStyle w:val="Pa4"/>
        <w:ind w:firstLine="100"/>
        <w:jc w:val="both"/>
        <w:rPr>
          <w:rFonts w:ascii="Arial" w:hAnsi="Arial" w:cs="Arial"/>
          <w:color w:val="000000"/>
          <w:sz w:val="26"/>
          <w:szCs w:val="26"/>
        </w:rPr>
      </w:pPr>
      <w:r w:rsidRPr="000F61EA">
        <w:rPr>
          <w:rFonts w:ascii="Arial" w:hAnsi="Arial" w:cs="Arial"/>
          <w:color w:val="000000"/>
          <w:sz w:val="26"/>
          <w:szCs w:val="26"/>
        </w:rPr>
        <w:t xml:space="preserve">En un mundo globalizado, donde las nuevas generaciones se están adaptando a los idiomas mayoritarios, tal vez algunos se pregunten ¿por qué traducir la Biblia a la lengua de un pueblo, si este puede comprender el español? </w:t>
      </w:r>
    </w:p>
    <w:p w:rsidR="000F61EA" w:rsidRPr="000F61EA" w:rsidRDefault="000F61EA" w:rsidP="000F61EA">
      <w:pPr>
        <w:pStyle w:val="Pa4"/>
        <w:ind w:firstLine="100"/>
        <w:jc w:val="both"/>
        <w:rPr>
          <w:rFonts w:ascii="Arial" w:hAnsi="Arial" w:cs="Arial"/>
          <w:color w:val="000000"/>
          <w:sz w:val="26"/>
          <w:szCs w:val="26"/>
        </w:rPr>
      </w:pPr>
      <w:r w:rsidRPr="000F61EA">
        <w:rPr>
          <w:rFonts w:ascii="Arial" w:hAnsi="Arial" w:cs="Arial"/>
          <w:color w:val="000000"/>
          <w:sz w:val="26"/>
          <w:szCs w:val="26"/>
        </w:rPr>
        <w:t>Alicia (seudónimo), misionera de FEDE</w:t>
      </w:r>
      <w:r w:rsidRPr="000F61EA">
        <w:rPr>
          <w:rFonts w:ascii="Arial" w:hAnsi="Arial" w:cs="Arial"/>
          <w:color w:val="000000"/>
          <w:sz w:val="26"/>
          <w:szCs w:val="26"/>
        </w:rPr>
        <w:softHyphen/>
        <w:t>MEC, traductora en pueblos indígenas de Brasil, dice ante esta idea que uno debe</w:t>
      </w:r>
      <w:r w:rsidRPr="000F61EA">
        <w:rPr>
          <w:rFonts w:ascii="Arial" w:hAnsi="Arial" w:cs="Arial"/>
          <w:color w:val="000000"/>
          <w:sz w:val="26"/>
          <w:szCs w:val="26"/>
        </w:rPr>
        <w:softHyphen/>
        <w:t>ría preguntarse</w:t>
      </w:r>
      <w:r>
        <w:rPr>
          <w:rFonts w:ascii="Arial" w:hAnsi="Arial" w:cs="Arial"/>
          <w:color w:val="000000"/>
          <w:sz w:val="26"/>
          <w:szCs w:val="26"/>
        </w:rPr>
        <w:t xml:space="preserve"> en qué idioma nos habla Dios. </w:t>
      </w:r>
      <w:bookmarkStart w:id="0" w:name="_GoBack"/>
      <w:bookmarkEnd w:id="0"/>
      <w:r w:rsidRPr="000F61EA">
        <w:rPr>
          <w:rFonts w:ascii="Arial" w:hAnsi="Arial" w:cs="Arial"/>
          <w:color w:val="000000"/>
          <w:sz w:val="26"/>
          <w:szCs w:val="26"/>
        </w:rPr>
        <w:t>“No se trata de que no puedan compren</w:t>
      </w:r>
      <w:r w:rsidRPr="000F61EA">
        <w:rPr>
          <w:rFonts w:ascii="Arial" w:hAnsi="Arial" w:cs="Arial"/>
          <w:color w:val="000000"/>
          <w:sz w:val="26"/>
          <w:szCs w:val="26"/>
        </w:rPr>
        <w:softHyphen/>
        <w:t xml:space="preserve">der el idioma, sino que Dios toca nuestras emociones, corazones, nuestras vidas en el idioma materno”, comentó. </w:t>
      </w:r>
    </w:p>
    <w:p w:rsidR="00056DF4" w:rsidRPr="000F61EA" w:rsidRDefault="000F61EA" w:rsidP="000F61EA">
      <w:pPr>
        <w:jc w:val="both"/>
        <w:rPr>
          <w:rFonts w:ascii="Arial" w:hAnsi="Arial" w:cs="Arial"/>
          <w:sz w:val="26"/>
          <w:szCs w:val="26"/>
        </w:rPr>
      </w:pPr>
      <w:r w:rsidRPr="000F61EA">
        <w:rPr>
          <w:rFonts w:ascii="Arial" w:hAnsi="Arial" w:cs="Arial"/>
          <w:color w:val="000000"/>
          <w:sz w:val="26"/>
          <w:szCs w:val="26"/>
        </w:rPr>
        <w:t>En Nehemías 8 se nos cuenta la historia de Esdras leyendo las leyes al pueblo y mientras leía, otros traducían para que todo el pueblo pueda entender (Neh.8:8 BLA). En la historia de Esther, los edictos del rey eran traducidos a todos los idio</w:t>
      </w:r>
      <w:r w:rsidRPr="000F61EA">
        <w:rPr>
          <w:rFonts w:ascii="Arial" w:hAnsi="Arial" w:cs="Arial"/>
          <w:color w:val="000000"/>
          <w:sz w:val="26"/>
          <w:szCs w:val="26"/>
        </w:rPr>
        <w:softHyphen/>
        <w:t>mas para que puedan ser comprendidos. Si cualquier rey era traducido, ¡cuánto más empeño debemos poner, en traducir</w:t>
      </w:r>
      <w:r w:rsidRPr="000F61EA">
        <w:rPr>
          <w:rFonts w:ascii="Arial" w:hAnsi="Arial" w:cs="Arial"/>
          <w:color w:val="000000"/>
          <w:sz w:val="26"/>
          <w:szCs w:val="26"/>
        </w:rPr>
        <w:t xml:space="preserve"> </w:t>
      </w:r>
      <w:r w:rsidRPr="000F61EA">
        <w:rPr>
          <w:rFonts w:ascii="Arial" w:hAnsi="Arial" w:cs="Arial"/>
          <w:color w:val="000000"/>
          <w:sz w:val="26"/>
          <w:szCs w:val="26"/>
        </w:rPr>
        <w:t>y difundir la Palabra de Dios!</w:t>
      </w:r>
    </w:p>
    <w:sectPr w:rsidR="00056DF4" w:rsidRPr="000F6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EA"/>
    <w:rsid w:val="00056DF4"/>
    <w:rsid w:val="000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6C12F-7602-4806-B0B3-0987F9F4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0F61EA"/>
    <w:pPr>
      <w:autoSpaceDE w:val="0"/>
      <w:autoSpaceDN w:val="0"/>
      <w:adjustRightInd w:val="0"/>
      <w:spacing w:after="0" w:line="321" w:lineRule="atLeast"/>
    </w:pPr>
    <w:rPr>
      <w:rFonts w:ascii="Myriad Pro" w:hAnsi="Myriad Pro"/>
      <w:sz w:val="24"/>
      <w:szCs w:val="24"/>
    </w:rPr>
  </w:style>
  <w:style w:type="character" w:customStyle="1" w:styleId="A9">
    <w:name w:val="A9"/>
    <w:uiPriority w:val="99"/>
    <w:rsid w:val="000F61EA"/>
    <w:rPr>
      <w:rFonts w:cs="Myriad Pro"/>
      <w:b/>
      <w:bCs/>
      <w:color w:val="000000"/>
      <w:sz w:val="72"/>
      <w:szCs w:val="72"/>
    </w:rPr>
  </w:style>
  <w:style w:type="paragraph" w:customStyle="1" w:styleId="Pa4">
    <w:name w:val="Pa4"/>
    <w:basedOn w:val="Normal"/>
    <w:next w:val="Normal"/>
    <w:uiPriority w:val="99"/>
    <w:rsid w:val="000F61E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2017-07-26T22:13:00Z</dcterms:created>
  <dcterms:modified xsi:type="dcterms:W3CDTF">2017-07-26T22:16:00Z</dcterms:modified>
</cp:coreProperties>
</file>